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FC9" w:rsidRPr="00C101DE" w:rsidRDefault="00FF0FC9" w:rsidP="00C101D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134E0" w:rsidRDefault="008134E0" w:rsidP="008134E0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к основной общеобразовательной программе </w:t>
      </w:r>
    </w:p>
    <w:p w:rsidR="008134E0" w:rsidRDefault="008134E0" w:rsidP="008134E0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основного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общего образования</w:t>
      </w:r>
    </w:p>
    <w:p w:rsidR="00FF0FC9" w:rsidRDefault="008134E0" w:rsidP="008134E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 МБОУ «СОШ №19» НМР РТ</w:t>
      </w:r>
    </w:p>
    <w:p w:rsidR="00163425" w:rsidRDefault="00163425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3425" w:rsidRDefault="00163425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34E0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3425" w:rsidRPr="008D50E4" w:rsidRDefault="008134E0" w:rsidP="00163425">
      <w:pPr>
        <w:spacing w:after="0" w:line="240" w:lineRule="auto"/>
        <w:ind w:right="700"/>
        <w:jc w:val="center"/>
        <w:rPr>
          <w:rFonts w:ascii="Times New Roman" w:hAnsi="Times New Roman"/>
          <w:sz w:val="20"/>
          <w:szCs w:val="20"/>
        </w:rPr>
      </w:pPr>
      <w:r w:rsidRPr="008D50E4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163425" w:rsidRPr="008D50E4" w:rsidRDefault="00163425" w:rsidP="0016342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3425" w:rsidRDefault="00163425" w:rsidP="008134E0">
      <w:pPr>
        <w:spacing w:line="240" w:lineRule="auto"/>
        <w:ind w:left="270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8D50E4">
        <w:rPr>
          <w:rFonts w:ascii="Times New Roman" w:hAnsi="Times New Roman"/>
          <w:sz w:val="24"/>
          <w:szCs w:val="24"/>
        </w:rPr>
        <w:t>по</w:t>
      </w:r>
      <w:proofErr w:type="gramEnd"/>
      <w:r w:rsidRPr="008D50E4">
        <w:rPr>
          <w:rFonts w:ascii="Times New Roman" w:hAnsi="Times New Roman"/>
          <w:sz w:val="24"/>
          <w:szCs w:val="24"/>
        </w:rPr>
        <w:t xml:space="preserve"> </w:t>
      </w:r>
      <w:r w:rsidR="008134E0">
        <w:rPr>
          <w:rFonts w:ascii="Times New Roman" w:hAnsi="Times New Roman"/>
          <w:sz w:val="24"/>
          <w:szCs w:val="24"/>
        </w:rPr>
        <w:t>предмету</w:t>
      </w:r>
      <w:r w:rsidRPr="008D50E4">
        <w:rPr>
          <w:rFonts w:ascii="Times New Roman" w:hAnsi="Times New Roman"/>
          <w:sz w:val="24"/>
          <w:szCs w:val="24"/>
        </w:rPr>
        <w:t xml:space="preserve"> </w:t>
      </w:r>
      <w:r w:rsidR="008134E0">
        <w:rPr>
          <w:rFonts w:ascii="Times New Roman" w:hAnsi="Times New Roman"/>
          <w:sz w:val="24"/>
          <w:szCs w:val="24"/>
        </w:rPr>
        <w:t>«И</w:t>
      </w:r>
      <w:r w:rsidRPr="008134E0">
        <w:rPr>
          <w:rFonts w:ascii="Times New Roman" w:hAnsi="Times New Roman"/>
          <w:sz w:val="24"/>
          <w:szCs w:val="24"/>
        </w:rPr>
        <w:t>зобразительное искусство</w:t>
      </w:r>
      <w:r w:rsidR="008134E0">
        <w:rPr>
          <w:rFonts w:ascii="Times New Roman" w:hAnsi="Times New Roman"/>
          <w:sz w:val="24"/>
          <w:szCs w:val="24"/>
        </w:rPr>
        <w:t>»</w:t>
      </w:r>
    </w:p>
    <w:p w:rsidR="008134E0" w:rsidRPr="008134E0" w:rsidRDefault="008134E0" w:rsidP="008134E0">
      <w:pPr>
        <w:spacing w:line="240" w:lineRule="auto"/>
        <w:ind w:left="27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34E0">
        <w:rPr>
          <w:rFonts w:ascii="Times New Roman" w:hAnsi="Times New Roman"/>
          <w:sz w:val="24"/>
          <w:szCs w:val="24"/>
        </w:rPr>
        <w:t>на</w:t>
      </w:r>
      <w:proofErr w:type="gramEnd"/>
      <w:r w:rsidRPr="008134E0">
        <w:rPr>
          <w:rFonts w:ascii="Times New Roman" w:hAnsi="Times New Roman"/>
          <w:sz w:val="24"/>
          <w:szCs w:val="24"/>
        </w:rPr>
        <w:t xml:space="preserve"> уровень основного общего образования</w:t>
      </w:r>
    </w:p>
    <w:p w:rsidR="008134E0" w:rsidRDefault="008134E0" w:rsidP="008134E0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м</w:t>
      </w:r>
      <w:r w:rsidRPr="00163425">
        <w:rPr>
          <w:rFonts w:ascii="Times New Roman" w:hAnsi="Times New Roman"/>
          <w:bCs/>
          <w:sz w:val="24"/>
          <w:szCs w:val="24"/>
        </w:rPr>
        <w:t>униципально</w:t>
      </w:r>
      <w:r>
        <w:rPr>
          <w:rFonts w:ascii="Times New Roman" w:hAnsi="Times New Roman"/>
          <w:bCs/>
          <w:sz w:val="24"/>
          <w:szCs w:val="24"/>
        </w:rPr>
        <w:t>го</w:t>
      </w:r>
      <w:proofErr w:type="gramEnd"/>
      <w:r w:rsidRPr="00163425">
        <w:rPr>
          <w:rFonts w:ascii="Times New Roman" w:hAnsi="Times New Roman"/>
          <w:bCs/>
          <w:sz w:val="24"/>
          <w:szCs w:val="24"/>
        </w:rPr>
        <w:t xml:space="preserve"> бюджетно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163425">
        <w:rPr>
          <w:rFonts w:ascii="Times New Roman" w:hAnsi="Times New Roman"/>
          <w:bCs/>
          <w:sz w:val="24"/>
          <w:szCs w:val="24"/>
        </w:rPr>
        <w:t xml:space="preserve"> общеобразовательно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163425">
        <w:rPr>
          <w:rFonts w:ascii="Times New Roman" w:hAnsi="Times New Roman"/>
          <w:bCs/>
          <w:sz w:val="24"/>
          <w:szCs w:val="24"/>
        </w:rPr>
        <w:t xml:space="preserve"> учреждени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63425">
        <w:rPr>
          <w:rFonts w:ascii="Times New Roman" w:hAnsi="Times New Roman"/>
          <w:bCs/>
          <w:sz w:val="24"/>
          <w:szCs w:val="24"/>
        </w:rPr>
        <w:t xml:space="preserve"> </w:t>
      </w:r>
    </w:p>
    <w:p w:rsidR="008134E0" w:rsidRPr="00163425" w:rsidRDefault="008134E0" w:rsidP="008134E0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63425">
        <w:rPr>
          <w:rFonts w:ascii="Times New Roman" w:hAnsi="Times New Roman"/>
          <w:bCs/>
          <w:sz w:val="24"/>
          <w:szCs w:val="24"/>
        </w:rPr>
        <w:t>«Средняя общеобразовательная школа №19»</w:t>
      </w:r>
    </w:p>
    <w:p w:rsidR="008134E0" w:rsidRPr="00163425" w:rsidRDefault="008134E0" w:rsidP="008134E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63425">
        <w:rPr>
          <w:rFonts w:ascii="Times New Roman" w:hAnsi="Times New Roman"/>
          <w:bCs/>
          <w:sz w:val="24"/>
          <w:szCs w:val="24"/>
        </w:rPr>
        <w:t>Нижнекамского муниципального района Республики Татарстан</w:t>
      </w:r>
    </w:p>
    <w:p w:rsidR="00163425" w:rsidRDefault="00163425" w:rsidP="008134E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3425" w:rsidRPr="008D50E4" w:rsidRDefault="00163425" w:rsidP="008134E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163425" w:rsidRPr="008D50E4" w:rsidRDefault="00163425" w:rsidP="008134E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134E0" w:rsidRDefault="008134E0" w:rsidP="00163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3425" w:rsidRDefault="008134E0" w:rsidP="00163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</w:t>
      </w:r>
      <w:r w:rsidR="00163425" w:rsidRPr="008D50E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163425">
        <w:rPr>
          <w:rFonts w:ascii="Times New Roman" w:hAnsi="Times New Roman"/>
          <w:sz w:val="24"/>
          <w:szCs w:val="24"/>
        </w:rPr>
        <w:t>Клычевская</w:t>
      </w:r>
      <w:proofErr w:type="spellEnd"/>
      <w:r w:rsidR="00163425">
        <w:rPr>
          <w:rFonts w:ascii="Times New Roman" w:hAnsi="Times New Roman"/>
          <w:sz w:val="24"/>
          <w:szCs w:val="24"/>
        </w:rPr>
        <w:t xml:space="preserve"> Лена </w:t>
      </w:r>
      <w:proofErr w:type="spellStart"/>
      <w:r w:rsidR="00163425">
        <w:rPr>
          <w:rFonts w:ascii="Times New Roman" w:hAnsi="Times New Roman"/>
          <w:sz w:val="24"/>
          <w:szCs w:val="24"/>
        </w:rPr>
        <w:t>Ильгисовна</w:t>
      </w:r>
      <w:proofErr w:type="spellEnd"/>
      <w:r w:rsidR="00163425">
        <w:rPr>
          <w:rFonts w:ascii="Times New Roman" w:hAnsi="Times New Roman"/>
          <w:sz w:val="24"/>
          <w:szCs w:val="24"/>
        </w:rPr>
        <w:t>,</w:t>
      </w:r>
    </w:p>
    <w:p w:rsidR="00163425" w:rsidRPr="00135625" w:rsidRDefault="00163425" w:rsidP="00163425">
      <w:pPr>
        <w:spacing w:after="0" w:line="240" w:lineRule="auto"/>
        <w:jc w:val="center"/>
        <w:rPr>
          <w:rFonts w:ascii="Times New Roman" w:hAnsi="Times New Roman"/>
          <w:sz w:val="24"/>
          <w:szCs w:val="32"/>
        </w:rPr>
      </w:pPr>
      <w:proofErr w:type="gramStart"/>
      <w:r w:rsidRPr="008D50E4">
        <w:rPr>
          <w:rFonts w:ascii="Times New Roman" w:hAnsi="Times New Roman"/>
          <w:sz w:val="24"/>
          <w:szCs w:val="24"/>
        </w:rPr>
        <w:t>учител</w:t>
      </w:r>
      <w:r>
        <w:rPr>
          <w:rFonts w:ascii="Times New Roman" w:hAnsi="Times New Roman"/>
          <w:sz w:val="24"/>
          <w:szCs w:val="24"/>
        </w:rPr>
        <w:t>ь</w:t>
      </w:r>
      <w:proofErr w:type="gramEnd"/>
      <w:r w:rsidRPr="008D50E4">
        <w:rPr>
          <w:rFonts w:ascii="Times New Roman" w:hAnsi="Times New Roman"/>
          <w:sz w:val="24"/>
          <w:szCs w:val="24"/>
        </w:rPr>
        <w:t xml:space="preserve"> </w:t>
      </w:r>
      <w:r w:rsidRPr="00135625">
        <w:rPr>
          <w:rFonts w:ascii="Times New Roman" w:hAnsi="Times New Roman"/>
          <w:sz w:val="24"/>
          <w:szCs w:val="32"/>
        </w:rPr>
        <w:t>изобразительного искусства,</w:t>
      </w:r>
    </w:p>
    <w:p w:rsidR="00163425" w:rsidRPr="00135625" w:rsidRDefault="00163425" w:rsidP="00163425">
      <w:pPr>
        <w:spacing w:after="0" w:line="240" w:lineRule="auto"/>
        <w:jc w:val="center"/>
        <w:rPr>
          <w:rFonts w:ascii="Times New Roman" w:hAnsi="Times New Roman"/>
          <w:sz w:val="24"/>
          <w:szCs w:val="32"/>
        </w:rPr>
      </w:pPr>
      <w:proofErr w:type="gramStart"/>
      <w:r w:rsidRPr="00135625">
        <w:rPr>
          <w:rFonts w:ascii="Times New Roman" w:hAnsi="Times New Roman"/>
          <w:sz w:val="24"/>
          <w:szCs w:val="32"/>
        </w:rPr>
        <w:t>первой</w:t>
      </w:r>
      <w:proofErr w:type="gramEnd"/>
      <w:r w:rsidRPr="00135625">
        <w:rPr>
          <w:rFonts w:ascii="Times New Roman" w:hAnsi="Times New Roman"/>
          <w:sz w:val="24"/>
          <w:szCs w:val="32"/>
        </w:rPr>
        <w:t xml:space="preserve"> квалификационной категории</w:t>
      </w:r>
    </w:p>
    <w:p w:rsidR="00163425" w:rsidRPr="008D50E4" w:rsidRDefault="00163425" w:rsidP="00163425">
      <w:pPr>
        <w:spacing w:after="0" w:line="240" w:lineRule="auto"/>
        <w:ind w:left="3400"/>
        <w:jc w:val="center"/>
        <w:rPr>
          <w:rFonts w:ascii="Times New Roman" w:hAnsi="Times New Roman"/>
          <w:sz w:val="20"/>
          <w:szCs w:val="20"/>
        </w:rPr>
      </w:pPr>
    </w:p>
    <w:p w:rsidR="00163425" w:rsidRDefault="00163425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3425" w:rsidRDefault="00163425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3425" w:rsidRDefault="00163425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34E0" w:rsidRDefault="008134E0" w:rsidP="008134E0">
      <w:pPr>
        <w:spacing w:after="0" w:line="240" w:lineRule="auto"/>
        <w:ind w:right="280"/>
        <w:rPr>
          <w:rFonts w:ascii="Times New Roman" w:hAnsi="Times New Roman"/>
          <w:sz w:val="24"/>
          <w:szCs w:val="24"/>
        </w:rPr>
      </w:pPr>
    </w:p>
    <w:p w:rsidR="00962554" w:rsidRDefault="00962554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554" w:rsidRDefault="00962554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1DE" w:rsidRDefault="00C101DE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343B" w:rsidRDefault="00F7343B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343B" w:rsidRDefault="00F7343B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9"/>
        <w:ind w:left="0"/>
        <w:rPr>
          <w:sz w:val="3"/>
        </w:rPr>
      </w:pPr>
    </w:p>
    <w:p w:rsidR="00F04CCF" w:rsidRDefault="00F04CCF" w:rsidP="00F04CCF">
      <w:pPr>
        <w:pStyle w:val="1"/>
        <w:tabs>
          <w:tab w:val="left" w:pos="0"/>
          <w:tab w:val="left" w:pos="10730"/>
        </w:tabs>
        <w:spacing w:before="71"/>
        <w:ind w:left="0" w:right="-43"/>
      </w:pPr>
      <w:r>
        <w:lastRenderedPageBreak/>
        <w:t xml:space="preserve">       ПЛАНИРУЕМЫЕ РЕЗУЛЬТАТЫ ИЗУЧЕНИЯ ПРЕДМЕТА</w:t>
      </w:r>
    </w:p>
    <w:p w:rsidR="00F04CCF" w:rsidRPr="00F7343B" w:rsidRDefault="00F04CCF" w:rsidP="00F04CCF">
      <w:pPr>
        <w:tabs>
          <w:tab w:val="left" w:pos="0"/>
          <w:tab w:val="left" w:pos="10730"/>
        </w:tabs>
        <w:spacing w:before="3"/>
        <w:ind w:left="777" w:right="348"/>
        <w:jc w:val="center"/>
        <w:rPr>
          <w:rFonts w:ascii="Times New Roman" w:hAnsi="Times New Roman"/>
          <w:b/>
          <w:sz w:val="24"/>
        </w:rPr>
      </w:pPr>
      <w:r w:rsidRPr="00F7343B">
        <w:rPr>
          <w:rFonts w:ascii="Times New Roman" w:hAnsi="Times New Roman"/>
          <w:b/>
          <w:sz w:val="24"/>
        </w:rPr>
        <w:t>«ИЗОБРАЗИТЕЛЬНОЕ ИСКУССТВО»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ind w:left="0"/>
        <w:jc w:val="center"/>
        <w:rPr>
          <w:b/>
        </w:rPr>
      </w:pPr>
      <w:r>
        <w:rPr>
          <w:b/>
        </w:rPr>
        <w:t>5-7 классы</w:t>
      </w:r>
    </w:p>
    <w:p w:rsidR="00F04CCF" w:rsidRPr="00461028" w:rsidRDefault="00F04CCF" w:rsidP="00461028">
      <w:pPr>
        <w:tabs>
          <w:tab w:val="left" w:pos="0"/>
          <w:tab w:val="left" w:pos="10730"/>
        </w:tabs>
        <w:jc w:val="center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>Личностные результаты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9"/>
        <w:ind w:left="0"/>
        <w:rPr>
          <w:b/>
          <w:sz w:val="15"/>
        </w:rPr>
      </w:pPr>
    </w:p>
    <w:p w:rsidR="00F04CCF" w:rsidRDefault="00F04CCF" w:rsidP="00F04CCF">
      <w:pPr>
        <w:pStyle w:val="ac"/>
        <w:numPr>
          <w:ilvl w:val="0"/>
          <w:numId w:val="8"/>
        </w:numPr>
        <w:tabs>
          <w:tab w:val="left" w:pos="0"/>
          <w:tab w:val="left" w:pos="1164"/>
          <w:tab w:val="left" w:pos="10730"/>
        </w:tabs>
        <w:spacing w:before="90"/>
        <w:ind w:left="426" w:right="-43" w:firstLine="0"/>
        <w:rPr>
          <w:sz w:val="24"/>
        </w:rPr>
      </w:pPr>
      <w:r>
        <w:rPr>
          <w:sz w:val="24"/>
        </w:rPr>
        <w:t>Готовность и познанию; готовность и способность осознанному выбору и построению дальнейшей индивидуальной траектории образования на базе ориентировки в мире и способность обучающихся к саморазвитию и самообразованию на основе мотивации к обучению профессий и профессиональных предпочтений, с учетом устойчивых 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F04CCF" w:rsidRDefault="00F04CCF" w:rsidP="00F04CCF">
      <w:pPr>
        <w:pStyle w:val="ac"/>
        <w:numPr>
          <w:ilvl w:val="0"/>
          <w:numId w:val="8"/>
        </w:numPr>
        <w:tabs>
          <w:tab w:val="left" w:pos="0"/>
          <w:tab w:val="left" w:pos="1207"/>
          <w:tab w:val="left" w:pos="10730"/>
        </w:tabs>
        <w:ind w:left="426" w:right="-43" w:firstLine="0"/>
        <w:rPr>
          <w:sz w:val="24"/>
        </w:rPr>
      </w:pPr>
      <w:r>
        <w:rPr>
          <w:sz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Способность к нравственному самосовершенствованию. Веротерпимость, уважительное отношение к религиозным чувствам, взглядам людей или их отсутствию. </w:t>
      </w:r>
      <w:proofErr w:type="gramStart"/>
      <w:r>
        <w:rPr>
          <w:sz w:val="24"/>
        </w:rPr>
        <w:t>Знание  основных</w:t>
      </w:r>
      <w:proofErr w:type="gramEnd"/>
      <w:r>
        <w:rPr>
          <w:sz w:val="24"/>
        </w:rPr>
        <w:t xml:space="preserve"> норм морали, нравственных, духовных идеалов, хранимых в культурных традициях народов России. Готовность на их основе к сознательному самоограничению в поступках, поведении, культуры традиционных религий. Их роли в развитии культуры и истории России и человечества, в становлении гражданского общества и российской государственности. Понимание значения нравственности, веры и религии в жизни человека, семьи и общества.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</w:t>
      </w:r>
      <w:r>
        <w:rPr>
          <w:spacing w:val="-13"/>
          <w:sz w:val="24"/>
        </w:rPr>
        <w:t xml:space="preserve"> </w:t>
      </w:r>
      <w:r>
        <w:rPr>
          <w:sz w:val="24"/>
        </w:rPr>
        <w:t>семьи.</w:t>
      </w:r>
    </w:p>
    <w:p w:rsidR="00F04CCF" w:rsidRDefault="00F04CCF" w:rsidP="00F04CCF">
      <w:pPr>
        <w:pStyle w:val="ac"/>
        <w:numPr>
          <w:ilvl w:val="0"/>
          <w:numId w:val="8"/>
        </w:numPr>
        <w:tabs>
          <w:tab w:val="left" w:pos="0"/>
          <w:tab w:val="left" w:pos="1202"/>
          <w:tab w:val="left" w:pos="10730"/>
        </w:tabs>
        <w:ind w:left="426" w:right="-43" w:firstLine="0"/>
        <w:rPr>
          <w:sz w:val="24"/>
        </w:rPr>
      </w:pPr>
      <w:r>
        <w:rPr>
          <w:sz w:val="24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</w:t>
      </w:r>
      <w:r>
        <w:rPr>
          <w:spacing w:val="-12"/>
          <w:sz w:val="24"/>
        </w:rPr>
        <w:t xml:space="preserve"> </w:t>
      </w:r>
      <w:r>
        <w:rPr>
          <w:sz w:val="24"/>
        </w:rPr>
        <w:t>взаимопонимания.</w:t>
      </w:r>
    </w:p>
    <w:p w:rsidR="00F04CCF" w:rsidRDefault="00F04CCF" w:rsidP="00F04CCF">
      <w:pPr>
        <w:pStyle w:val="ac"/>
        <w:numPr>
          <w:ilvl w:val="0"/>
          <w:numId w:val="8"/>
        </w:numPr>
        <w:tabs>
          <w:tab w:val="left" w:pos="0"/>
          <w:tab w:val="left" w:pos="1173"/>
          <w:tab w:val="left" w:pos="10730"/>
        </w:tabs>
        <w:spacing w:before="2"/>
        <w:ind w:left="426" w:right="-43" w:firstLine="0"/>
        <w:rPr>
          <w:sz w:val="24"/>
        </w:rPr>
      </w:pPr>
      <w:r>
        <w:rPr>
          <w:sz w:val="24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особенностей.</w:t>
      </w:r>
    </w:p>
    <w:p w:rsidR="00F04CCF" w:rsidRDefault="00F04CCF" w:rsidP="00F04CCF">
      <w:pPr>
        <w:pStyle w:val="ac"/>
        <w:numPr>
          <w:ilvl w:val="0"/>
          <w:numId w:val="8"/>
        </w:numPr>
        <w:tabs>
          <w:tab w:val="left" w:pos="0"/>
          <w:tab w:val="left" w:pos="1183"/>
          <w:tab w:val="left" w:pos="10730"/>
        </w:tabs>
        <w:ind w:left="426" w:right="-43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ценности здорового и безопасного образа жизни;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3"/>
        <w:ind w:left="426" w:right="-43"/>
      </w:pPr>
    </w:p>
    <w:p w:rsidR="00F04CCF" w:rsidRPr="00461028" w:rsidRDefault="00F04CCF" w:rsidP="00461028">
      <w:pPr>
        <w:pStyle w:val="1"/>
        <w:tabs>
          <w:tab w:val="left" w:pos="0"/>
          <w:tab w:val="left" w:pos="10730"/>
        </w:tabs>
        <w:spacing w:before="1"/>
        <w:ind w:left="426"/>
      </w:pPr>
      <w:proofErr w:type="spellStart"/>
      <w:r w:rsidRPr="00461028">
        <w:t>Метапредметные</w:t>
      </w:r>
      <w:proofErr w:type="spellEnd"/>
      <w:r w:rsidRPr="00461028">
        <w:t xml:space="preserve"> результаты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6"/>
        </w:rPr>
      </w:pPr>
    </w:p>
    <w:p w:rsidR="00F04CCF" w:rsidRPr="00461028" w:rsidRDefault="00F04CCF" w:rsidP="00F04CCF">
      <w:pPr>
        <w:tabs>
          <w:tab w:val="left" w:pos="0"/>
          <w:tab w:val="left" w:pos="10730"/>
        </w:tabs>
        <w:spacing w:before="90" w:line="275" w:lineRule="exact"/>
        <w:ind w:left="1610"/>
        <w:jc w:val="both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>Регулятивные универсальные учебные действия</w:t>
      </w:r>
    </w:p>
    <w:p w:rsidR="00F04CCF" w:rsidRDefault="00F04CCF" w:rsidP="00F04CCF">
      <w:pPr>
        <w:tabs>
          <w:tab w:val="left" w:pos="0"/>
          <w:tab w:val="left" w:pos="10730"/>
        </w:tabs>
        <w:spacing w:line="274" w:lineRule="exact"/>
        <w:ind w:left="1610"/>
        <w:jc w:val="both"/>
        <w:rPr>
          <w:i/>
          <w:sz w:val="24"/>
        </w:rPr>
      </w:pPr>
      <w:r>
        <w:rPr>
          <w:i/>
          <w:sz w:val="24"/>
        </w:rPr>
        <w:t>Регулятивные УУД включают:</w:t>
      </w:r>
    </w:p>
    <w:p w:rsidR="00F04CCF" w:rsidRDefault="001F06B1" w:rsidP="00F04CCF">
      <w:pPr>
        <w:pStyle w:val="ac"/>
        <w:numPr>
          <w:ilvl w:val="0"/>
          <w:numId w:val="7"/>
        </w:numPr>
        <w:tabs>
          <w:tab w:val="left" w:pos="0"/>
          <w:tab w:val="left" w:pos="284"/>
          <w:tab w:val="left" w:pos="10730"/>
        </w:tabs>
        <w:ind w:left="284" w:right="-43" w:firstLine="0"/>
        <w:rPr>
          <w:sz w:val="24"/>
        </w:rPr>
      </w:pPr>
      <w:r>
        <w:rPr>
          <w:sz w:val="24"/>
        </w:rPr>
        <w:t xml:space="preserve"> У</w:t>
      </w:r>
      <w:r w:rsidR="00F04CCF">
        <w:rPr>
          <w:sz w:val="24"/>
        </w:rPr>
        <w:t xml:space="preserve">мение самостоятельно определять цели обучения, ставить и формулировать новые задачи в </w:t>
      </w:r>
      <w:r w:rsidR="00F04CCF">
        <w:rPr>
          <w:spacing w:val="-3"/>
          <w:sz w:val="24"/>
        </w:rPr>
        <w:t xml:space="preserve">учебе </w:t>
      </w:r>
      <w:r w:rsidR="00F04CCF">
        <w:rPr>
          <w:sz w:val="24"/>
        </w:rPr>
        <w:t>и познавательной деятельности, развивать мотивы и интересы своей познавательной деятельности. Обучающийся</w:t>
      </w:r>
      <w:r w:rsidR="00F04CCF">
        <w:rPr>
          <w:spacing w:val="3"/>
          <w:sz w:val="24"/>
        </w:rPr>
        <w:t xml:space="preserve"> </w:t>
      </w:r>
      <w:r w:rsidR="00F04CCF"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44"/>
          <w:tab w:val="left" w:pos="10730"/>
        </w:tabs>
        <w:spacing w:before="1" w:line="275" w:lineRule="exact"/>
        <w:ind w:left="284" w:right="-43" w:hanging="145"/>
        <w:rPr>
          <w:sz w:val="24"/>
        </w:rPr>
      </w:pPr>
      <w:proofErr w:type="gramStart"/>
      <w:r>
        <w:rPr>
          <w:sz w:val="24"/>
        </w:rPr>
        <w:t>анализировать</w:t>
      </w:r>
      <w:proofErr w:type="gramEnd"/>
      <w:r>
        <w:rPr>
          <w:sz w:val="24"/>
        </w:rPr>
        <w:t xml:space="preserve"> существующие и планировать будущие образовательные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160"/>
          <w:tab w:val="left" w:pos="10730"/>
        </w:tabs>
        <w:spacing w:line="242" w:lineRule="auto"/>
        <w:ind w:left="284" w:right="-43" w:firstLine="0"/>
        <w:rPr>
          <w:sz w:val="24"/>
        </w:rPr>
      </w:pPr>
      <w:proofErr w:type="gramStart"/>
      <w:r>
        <w:rPr>
          <w:sz w:val="24"/>
        </w:rPr>
        <w:t>ставить</w:t>
      </w:r>
      <w:proofErr w:type="gramEnd"/>
      <w:r>
        <w:rPr>
          <w:sz w:val="24"/>
        </w:rPr>
        <w:t xml:space="preserve"> цель деятельности на основе определенной проблемы и существующих возможностей;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44"/>
          <w:tab w:val="left" w:pos="10730"/>
        </w:tabs>
        <w:spacing w:line="271" w:lineRule="exact"/>
        <w:ind w:left="284" w:right="-43" w:hanging="145"/>
        <w:rPr>
          <w:sz w:val="24"/>
        </w:rPr>
      </w:pPr>
      <w:proofErr w:type="gramStart"/>
      <w:r>
        <w:rPr>
          <w:sz w:val="24"/>
        </w:rPr>
        <w:t>формулировать</w:t>
      </w:r>
      <w:proofErr w:type="gramEnd"/>
      <w:r>
        <w:rPr>
          <w:sz w:val="24"/>
        </w:rPr>
        <w:t xml:space="preserve"> учебные задачи как шаги достижения поставленной цели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деятельности;</w:t>
      </w:r>
    </w:p>
    <w:p w:rsidR="00F04CCF" w:rsidRDefault="00F04CCF" w:rsidP="00F04CCF">
      <w:pPr>
        <w:pStyle w:val="ac"/>
        <w:numPr>
          <w:ilvl w:val="0"/>
          <w:numId w:val="7"/>
        </w:numPr>
        <w:tabs>
          <w:tab w:val="left" w:pos="0"/>
          <w:tab w:val="left" w:pos="284"/>
          <w:tab w:val="left" w:pos="1312"/>
          <w:tab w:val="left" w:pos="10730"/>
        </w:tabs>
        <w:spacing w:before="2"/>
        <w:ind w:left="284" w:right="-43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117"/>
          <w:tab w:val="left" w:pos="10730"/>
        </w:tabs>
        <w:spacing w:line="242" w:lineRule="auto"/>
        <w:ind w:left="284" w:right="-43" w:firstLine="0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необходимые действие (я) в соответствии с учебной и познавательной задачей и составлять алгоритм 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выполнения;</w:t>
      </w:r>
    </w:p>
    <w:p w:rsidR="00F04CCF" w:rsidRDefault="00F04CCF" w:rsidP="00F04CCF">
      <w:pPr>
        <w:tabs>
          <w:tab w:val="left" w:pos="0"/>
          <w:tab w:val="left" w:pos="284"/>
          <w:tab w:val="left" w:pos="10730"/>
        </w:tabs>
        <w:spacing w:line="242" w:lineRule="auto"/>
        <w:ind w:left="284" w:right="-43"/>
        <w:jc w:val="both"/>
        <w:rPr>
          <w:sz w:val="24"/>
        </w:rPr>
        <w:sectPr w:rsidR="00F04CCF" w:rsidSect="00F04CCF">
          <w:footerReference w:type="default" r:id="rId8"/>
          <w:pgSz w:w="11910" w:h="16840"/>
          <w:pgMar w:top="1040" w:right="380" w:bottom="680" w:left="800" w:header="0" w:footer="491" w:gutter="0"/>
          <w:cols w:space="720"/>
        </w:sectPr>
      </w:pP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54"/>
          <w:tab w:val="left" w:pos="10730"/>
        </w:tabs>
        <w:spacing w:before="66" w:line="242" w:lineRule="auto"/>
        <w:ind w:left="284" w:right="-43" w:firstLine="0"/>
        <w:rPr>
          <w:sz w:val="24"/>
        </w:rPr>
      </w:pPr>
      <w:proofErr w:type="gramStart"/>
      <w:r>
        <w:rPr>
          <w:sz w:val="24"/>
        </w:rPr>
        <w:lastRenderedPageBreak/>
        <w:t>определять</w:t>
      </w:r>
      <w:proofErr w:type="gramEnd"/>
      <w:r>
        <w:rPr>
          <w:sz w:val="24"/>
        </w:rPr>
        <w:t>/находить, в том числе из предложенных вариантов, условия для выполнения учебной и 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44"/>
          <w:tab w:val="left" w:pos="10730"/>
        </w:tabs>
        <w:spacing w:line="271" w:lineRule="exact"/>
        <w:ind w:left="284" w:right="-43" w:hanging="145"/>
        <w:rPr>
          <w:sz w:val="24"/>
        </w:rPr>
      </w:pPr>
      <w:proofErr w:type="gramStart"/>
      <w:r>
        <w:rPr>
          <w:sz w:val="24"/>
        </w:rPr>
        <w:t>составлять</w:t>
      </w:r>
      <w:proofErr w:type="gramEnd"/>
      <w:r>
        <w:rPr>
          <w:sz w:val="24"/>
        </w:rPr>
        <w:t xml:space="preserve"> план решения проблемы (выполнения проекта, проведения</w:t>
      </w:r>
      <w:r>
        <w:rPr>
          <w:spacing w:val="-19"/>
          <w:sz w:val="24"/>
        </w:rPr>
        <w:t xml:space="preserve"> </w:t>
      </w:r>
      <w:r>
        <w:rPr>
          <w:sz w:val="24"/>
        </w:rPr>
        <w:t>исследования);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44"/>
          <w:tab w:val="left" w:pos="10730"/>
        </w:tabs>
        <w:spacing w:before="3" w:line="275" w:lineRule="exact"/>
        <w:ind w:left="284" w:right="-43" w:hanging="145"/>
        <w:rPr>
          <w:sz w:val="24"/>
        </w:rPr>
      </w:pPr>
      <w:proofErr w:type="gramStart"/>
      <w:r>
        <w:rPr>
          <w:sz w:val="24"/>
        </w:rPr>
        <w:t>планировать</w:t>
      </w:r>
      <w:proofErr w:type="gramEnd"/>
      <w:r>
        <w:rPr>
          <w:sz w:val="24"/>
        </w:rPr>
        <w:t xml:space="preserve"> и корректировать свою индивидуальную образовательную</w:t>
      </w:r>
      <w:r>
        <w:rPr>
          <w:spacing w:val="-13"/>
          <w:sz w:val="24"/>
        </w:rPr>
        <w:t xml:space="preserve"> </w:t>
      </w:r>
      <w:r>
        <w:rPr>
          <w:sz w:val="24"/>
        </w:rPr>
        <w:t>траекторию.</w:t>
      </w:r>
    </w:p>
    <w:p w:rsidR="00F04CCF" w:rsidRDefault="00F04CCF" w:rsidP="00F04CCF">
      <w:pPr>
        <w:pStyle w:val="ac"/>
        <w:numPr>
          <w:ilvl w:val="0"/>
          <w:numId w:val="7"/>
        </w:numPr>
        <w:tabs>
          <w:tab w:val="left" w:pos="0"/>
          <w:tab w:val="left" w:pos="284"/>
          <w:tab w:val="left" w:pos="1255"/>
          <w:tab w:val="left" w:pos="10730"/>
        </w:tabs>
        <w:ind w:left="284" w:right="-43" w:firstLine="0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</w:t>
      </w:r>
      <w:r>
        <w:rPr>
          <w:spacing w:val="4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a"/>
        <w:tabs>
          <w:tab w:val="left" w:pos="0"/>
          <w:tab w:val="left" w:pos="284"/>
          <w:tab w:val="left" w:pos="10730"/>
        </w:tabs>
        <w:spacing w:line="242" w:lineRule="auto"/>
        <w:ind w:left="284" w:right="-43"/>
      </w:pPr>
      <w: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04CCF" w:rsidRDefault="00F04CCF" w:rsidP="00F04CCF">
      <w:pPr>
        <w:pStyle w:val="aa"/>
        <w:tabs>
          <w:tab w:val="left" w:pos="0"/>
          <w:tab w:val="left" w:pos="284"/>
          <w:tab w:val="left" w:pos="10730"/>
        </w:tabs>
        <w:spacing w:line="242" w:lineRule="auto"/>
        <w:ind w:left="284" w:right="-43"/>
      </w:pPr>
      <w: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04CCF" w:rsidRDefault="00F04CCF" w:rsidP="00F04CCF">
      <w:pPr>
        <w:pStyle w:val="aa"/>
        <w:tabs>
          <w:tab w:val="left" w:pos="0"/>
          <w:tab w:val="left" w:pos="284"/>
          <w:tab w:val="left" w:pos="10730"/>
        </w:tabs>
        <w:spacing w:line="242" w:lineRule="auto"/>
        <w:ind w:left="284" w:right="-43"/>
      </w:pPr>
      <w:r>
        <w:t>-оценивать свою деятельность, аргументируя причины достижения или отсутствия планируемого результата;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1044"/>
          <w:tab w:val="left" w:pos="10730"/>
        </w:tabs>
        <w:spacing w:line="242" w:lineRule="auto"/>
        <w:ind w:left="284" w:right="-43" w:firstLine="0"/>
        <w:jc w:val="left"/>
        <w:rPr>
          <w:sz w:val="24"/>
        </w:rPr>
      </w:pPr>
      <w:proofErr w:type="gramStart"/>
      <w:r>
        <w:rPr>
          <w:sz w:val="24"/>
        </w:rPr>
        <w:t>работая</w:t>
      </w:r>
      <w:proofErr w:type="gramEnd"/>
      <w:r>
        <w:rPr>
          <w:sz w:val="24"/>
        </w:rPr>
        <w:t xml:space="preserve"> по своему плану, вносить коррективы в текущую деятельность на основе</w:t>
      </w:r>
      <w:r>
        <w:rPr>
          <w:spacing w:val="-39"/>
          <w:sz w:val="24"/>
        </w:rPr>
        <w:t xml:space="preserve"> </w:t>
      </w:r>
      <w:r>
        <w:rPr>
          <w:sz w:val="24"/>
        </w:rPr>
        <w:t>анализа изменений ситуации для получения запланированных характеристик</w:t>
      </w:r>
      <w:r>
        <w:rPr>
          <w:spacing w:val="-26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F04CCF" w:rsidRDefault="00F04CCF" w:rsidP="00F04CCF">
      <w:pPr>
        <w:pStyle w:val="ac"/>
        <w:tabs>
          <w:tab w:val="left" w:pos="0"/>
          <w:tab w:val="left" w:pos="284"/>
          <w:tab w:val="left" w:pos="2195"/>
          <w:tab w:val="left" w:pos="2886"/>
          <w:tab w:val="left" w:pos="4027"/>
          <w:tab w:val="left" w:pos="4353"/>
          <w:tab w:val="left" w:pos="5217"/>
          <w:tab w:val="left" w:pos="5624"/>
          <w:tab w:val="left" w:pos="6224"/>
          <w:tab w:val="left" w:pos="8080"/>
          <w:tab w:val="left" w:pos="9447"/>
          <w:tab w:val="left" w:pos="10730"/>
        </w:tabs>
        <w:spacing w:line="242" w:lineRule="auto"/>
        <w:ind w:left="284" w:right="-43"/>
        <w:jc w:val="left"/>
        <w:rPr>
          <w:sz w:val="24"/>
        </w:rPr>
      </w:pPr>
      <w:r>
        <w:rPr>
          <w:sz w:val="24"/>
        </w:rPr>
        <w:t>-         сверять свои действия с целью и при</w:t>
      </w:r>
      <w:r>
        <w:rPr>
          <w:sz w:val="24"/>
        </w:rPr>
        <w:tab/>
      </w:r>
      <w:proofErr w:type="gramStart"/>
      <w:r>
        <w:rPr>
          <w:sz w:val="24"/>
        </w:rPr>
        <w:t>необходимости,</w:t>
      </w:r>
      <w:r>
        <w:rPr>
          <w:sz w:val="24"/>
        </w:rPr>
        <w:tab/>
      </w:r>
      <w:proofErr w:type="gramEnd"/>
      <w:r>
        <w:rPr>
          <w:sz w:val="24"/>
        </w:rPr>
        <w:t>исправлять</w:t>
      </w:r>
      <w:r>
        <w:rPr>
          <w:sz w:val="24"/>
        </w:rPr>
        <w:tab/>
      </w:r>
      <w:r>
        <w:rPr>
          <w:spacing w:val="-4"/>
          <w:sz w:val="24"/>
        </w:rPr>
        <w:t xml:space="preserve">ошибки </w:t>
      </w:r>
      <w:r>
        <w:rPr>
          <w:sz w:val="24"/>
        </w:rPr>
        <w:t>самостоятельно.</w:t>
      </w:r>
    </w:p>
    <w:p w:rsidR="00F04CCF" w:rsidRDefault="00F04CCF" w:rsidP="00F04CCF">
      <w:pPr>
        <w:pStyle w:val="ac"/>
        <w:numPr>
          <w:ilvl w:val="0"/>
          <w:numId w:val="7"/>
        </w:numPr>
        <w:tabs>
          <w:tab w:val="left" w:pos="0"/>
          <w:tab w:val="left" w:pos="284"/>
          <w:tab w:val="left" w:pos="709"/>
          <w:tab w:val="left" w:pos="2386"/>
          <w:tab w:val="left" w:pos="3690"/>
          <w:tab w:val="left" w:pos="5344"/>
          <w:tab w:val="left" w:pos="6846"/>
          <w:tab w:val="left" w:pos="7948"/>
          <w:tab w:val="left" w:pos="8946"/>
          <w:tab w:val="left" w:pos="10730"/>
        </w:tabs>
        <w:spacing w:line="242" w:lineRule="auto"/>
        <w:ind w:left="284" w:right="-43" w:firstLine="0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оценивать</w:t>
      </w:r>
      <w:r>
        <w:rPr>
          <w:sz w:val="24"/>
        </w:rPr>
        <w:tab/>
        <w:t>правильность</w:t>
      </w:r>
      <w:r>
        <w:rPr>
          <w:sz w:val="24"/>
        </w:rPr>
        <w:tab/>
        <w:t>выполнения</w:t>
      </w:r>
      <w:r>
        <w:rPr>
          <w:sz w:val="24"/>
        </w:rPr>
        <w:tab/>
        <w:t>учебной</w:t>
      </w:r>
      <w:r>
        <w:rPr>
          <w:sz w:val="24"/>
        </w:rPr>
        <w:tab/>
      </w:r>
      <w:proofErr w:type="gramStart"/>
      <w:r>
        <w:rPr>
          <w:sz w:val="24"/>
        </w:rPr>
        <w:t>задачи,</w:t>
      </w:r>
      <w:r>
        <w:rPr>
          <w:sz w:val="24"/>
        </w:rPr>
        <w:tab/>
      </w:r>
      <w:proofErr w:type="gramEnd"/>
      <w:r>
        <w:rPr>
          <w:spacing w:val="-3"/>
          <w:sz w:val="24"/>
        </w:rPr>
        <w:t xml:space="preserve">собственные </w:t>
      </w:r>
      <w:r>
        <w:rPr>
          <w:sz w:val="24"/>
        </w:rPr>
        <w:t>возможности ее решения. Обучающийся</w:t>
      </w:r>
      <w:r>
        <w:rPr>
          <w:spacing w:val="3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39"/>
          <w:tab w:val="left" w:pos="10730"/>
        </w:tabs>
        <w:spacing w:line="271" w:lineRule="exact"/>
        <w:ind w:left="284" w:right="-43" w:hanging="140"/>
        <w:jc w:val="left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критерии правильности (корректности) выполнения 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231"/>
          <w:tab w:val="left" w:pos="1232"/>
          <w:tab w:val="left" w:pos="2530"/>
          <w:tab w:val="left" w:pos="3609"/>
          <w:tab w:val="left" w:pos="4443"/>
          <w:tab w:val="left" w:pos="6060"/>
          <w:tab w:val="left" w:pos="6564"/>
          <w:tab w:val="left" w:pos="7811"/>
          <w:tab w:val="left" w:pos="8636"/>
          <w:tab w:val="left" w:pos="10730"/>
        </w:tabs>
        <w:spacing w:line="237" w:lineRule="auto"/>
        <w:ind w:left="284" w:right="-43" w:firstLine="0"/>
        <w:jc w:val="left"/>
        <w:rPr>
          <w:sz w:val="24"/>
        </w:rPr>
      </w:pPr>
      <w:proofErr w:type="gramStart"/>
      <w:r>
        <w:rPr>
          <w:sz w:val="24"/>
        </w:rPr>
        <w:t>оценивать</w:t>
      </w:r>
      <w:proofErr w:type="gramEnd"/>
      <w:r>
        <w:rPr>
          <w:sz w:val="24"/>
        </w:rPr>
        <w:tab/>
        <w:t>продукт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заданным</w:t>
      </w:r>
      <w:r>
        <w:rPr>
          <w:sz w:val="24"/>
        </w:rPr>
        <w:tab/>
        <w:t>и/или</w:t>
      </w:r>
      <w:r>
        <w:rPr>
          <w:sz w:val="24"/>
        </w:rPr>
        <w:tab/>
      </w:r>
      <w:r>
        <w:rPr>
          <w:spacing w:val="-1"/>
          <w:sz w:val="24"/>
        </w:rPr>
        <w:t xml:space="preserve">самостоятельно </w:t>
      </w:r>
      <w:r>
        <w:rPr>
          <w:sz w:val="24"/>
        </w:rPr>
        <w:t>определенным критериям в соответствии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F04CCF" w:rsidRDefault="00F04CCF" w:rsidP="00F04CCF">
      <w:pPr>
        <w:pStyle w:val="aa"/>
        <w:tabs>
          <w:tab w:val="left" w:pos="0"/>
          <w:tab w:val="left" w:pos="284"/>
          <w:tab w:val="left" w:pos="709"/>
          <w:tab w:val="left" w:pos="10730"/>
        </w:tabs>
        <w:spacing w:line="275" w:lineRule="exact"/>
        <w:ind w:left="284" w:right="-43"/>
      </w:pPr>
      <w:r>
        <w:t>-фиксировать и анализировать динамику собственных образовательных результатов.</w:t>
      </w:r>
    </w:p>
    <w:p w:rsidR="00F04CCF" w:rsidRDefault="00F04CCF" w:rsidP="00F04CCF">
      <w:pPr>
        <w:pStyle w:val="ac"/>
        <w:numPr>
          <w:ilvl w:val="0"/>
          <w:numId w:val="7"/>
        </w:numPr>
        <w:tabs>
          <w:tab w:val="left" w:pos="0"/>
          <w:tab w:val="left" w:pos="284"/>
          <w:tab w:val="left" w:pos="709"/>
          <w:tab w:val="left" w:pos="10730"/>
        </w:tabs>
        <w:spacing w:line="242" w:lineRule="auto"/>
        <w:ind w:left="284" w:right="-43" w:firstLine="0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102"/>
          <w:tab w:val="left" w:pos="10730"/>
        </w:tabs>
        <w:spacing w:line="242" w:lineRule="auto"/>
        <w:ind w:left="284" w:right="-43" w:firstLine="0"/>
        <w:jc w:val="left"/>
        <w:rPr>
          <w:sz w:val="24"/>
        </w:rPr>
      </w:pPr>
      <w:proofErr w:type="gramStart"/>
      <w:r>
        <w:rPr>
          <w:sz w:val="24"/>
        </w:rPr>
        <w:t>наблюдать</w:t>
      </w:r>
      <w:proofErr w:type="gramEnd"/>
      <w:r>
        <w:rPr>
          <w:sz w:val="24"/>
        </w:rPr>
        <w:t xml:space="preserve"> и анализировать собственную учебную и познавательную деятельность и деятельность других обучающихся в процессе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взаимопроверки;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44"/>
          <w:tab w:val="left" w:pos="10730"/>
        </w:tabs>
        <w:spacing w:line="271" w:lineRule="exact"/>
        <w:ind w:left="284" w:right="-43" w:firstLine="0"/>
        <w:jc w:val="left"/>
        <w:rPr>
          <w:sz w:val="24"/>
        </w:rPr>
      </w:pPr>
      <w:proofErr w:type="gramStart"/>
      <w:r>
        <w:rPr>
          <w:sz w:val="24"/>
        </w:rPr>
        <w:t>принимать</w:t>
      </w:r>
      <w:proofErr w:type="gramEnd"/>
      <w:r>
        <w:rPr>
          <w:sz w:val="24"/>
        </w:rPr>
        <w:t xml:space="preserve"> решение в учебной ситуации и нести за него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ответственность;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8"/>
          <w:tab w:val="left" w:pos="10730"/>
        </w:tabs>
        <w:spacing w:line="237" w:lineRule="auto"/>
        <w:ind w:left="284" w:right="-43" w:firstLine="0"/>
        <w:jc w:val="left"/>
        <w:rPr>
          <w:sz w:val="24"/>
        </w:rPr>
      </w:pPr>
      <w:proofErr w:type="gramStart"/>
      <w:r>
        <w:rPr>
          <w:sz w:val="24"/>
        </w:rPr>
        <w:t>самостоятельно</w:t>
      </w:r>
      <w:proofErr w:type="gramEnd"/>
      <w:r>
        <w:rPr>
          <w:sz w:val="24"/>
        </w:rPr>
        <w:t xml:space="preserve"> определять причины своего </w:t>
      </w:r>
      <w:r>
        <w:rPr>
          <w:spacing w:val="-3"/>
          <w:sz w:val="24"/>
        </w:rPr>
        <w:t xml:space="preserve">успеха </w:t>
      </w:r>
      <w:r>
        <w:rPr>
          <w:sz w:val="24"/>
        </w:rPr>
        <w:t>или неуспеха и находить способы выхода из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неуспеха.</w:t>
      </w:r>
    </w:p>
    <w:p w:rsidR="00F04CCF" w:rsidRDefault="00F04CCF" w:rsidP="00461028">
      <w:pPr>
        <w:pStyle w:val="aa"/>
        <w:tabs>
          <w:tab w:val="left" w:pos="0"/>
          <w:tab w:val="left" w:pos="284"/>
          <w:tab w:val="left" w:pos="10730"/>
        </w:tabs>
        <w:spacing w:before="8"/>
        <w:ind w:left="284" w:right="-43"/>
        <w:jc w:val="center"/>
        <w:rPr>
          <w:sz w:val="22"/>
        </w:rPr>
      </w:pPr>
    </w:p>
    <w:p w:rsidR="00F04CCF" w:rsidRDefault="00F04CCF" w:rsidP="00461028">
      <w:pPr>
        <w:pStyle w:val="1"/>
        <w:tabs>
          <w:tab w:val="left" w:pos="0"/>
          <w:tab w:val="left" w:pos="10730"/>
        </w:tabs>
        <w:spacing w:before="1" w:line="275" w:lineRule="exact"/>
        <w:ind w:left="0"/>
      </w:pPr>
      <w:r>
        <w:t>Познавательные универсальные учебные действия</w:t>
      </w:r>
    </w:p>
    <w:p w:rsidR="00F04CCF" w:rsidRDefault="00F04CCF" w:rsidP="00F04CCF">
      <w:pPr>
        <w:tabs>
          <w:tab w:val="left" w:pos="0"/>
          <w:tab w:val="left" w:pos="10730"/>
        </w:tabs>
        <w:spacing w:line="274" w:lineRule="exact"/>
        <w:ind w:left="142"/>
        <w:jc w:val="both"/>
        <w:rPr>
          <w:i/>
          <w:sz w:val="24"/>
        </w:rPr>
      </w:pPr>
      <w:r>
        <w:rPr>
          <w:i/>
          <w:sz w:val="24"/>
        </w:rPr>
        <w:t xml:space="preserve">  Познавательные УУД включают:</w:t>
      </w:r>
    </w:p>
    <w:p w:rsidR="00F04CCF" w:rsidRDefault="00F04CCF" w:rsidP="00F04CCF">
      <w:pPr>
        <w:pStyle w:val="ac"/>
        <w:numPr>
          <w:ilvl w:val="0"/>
          <w:numId w:val="5"/>
        </w:numPr>
        <w:tabs>
          <w:tab w:val="left" w:pos="0"/>
          <w:tab w:val="left" w:pos="567"/>
          <w:tab w:val="left" w:pos="10730"/>
        </w:tabs>
        <w:ind w:left="284" w:right="98" w:firstLine="0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4" w:line="237" w:lineRule="auto"/>
        <w:ind w:left="284" w:right="98" w:firstLine="0"/>
        <w:rPr>
          <w:sz w:val="24"/>
        </w:rPr>
      </w:pPr>
      <w:proofErr w:type="gramStart"/>
      <w:r>
        <w:rPr>
          <w:sz w:val="24"/>
        </w:rPr>
        <w:t>подбирать</w:t>
      </w:r>
      <w:proofErr w:type="gramEnd"/>
      <w:r>
        <w:rPr>
          <w:sz w:val="24"/>
        </w:rPr>
        <w:t xml:space="preserve"> слова, соподчиненные ключевому слову, определяющие его признаки и свойства;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6" w:line="237" w:lineRule="auto"/>
        <w:ind w:left="284" w:right="98" w:firstLine="0"/>
        <w:rPr>
          <w:sz w:val="24"/>
        </w:rPr>
      </w:pPr>
      <w:proofErr w:type="gramStart"/>
      <w:r>
        <w:rPr>
          <w:sz w:val="24"/>
        </w:rPr>
        <w:t>выстраивать</w:t>
      </w:r>
      <w:proofErr w:type="gramEnd"/>
      <w:r>
        <w:rPr>
          <w:sz w:val="24"/>
        </w:rPr>
        <w:t xml:space="preserve"> логическую цепочку, состоящую из ключевого слова и соподчиненных ему слов;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5" w:line="237" w:lineRule="auto"/>
        <w:ind w:left="284" w:right="98" w:firstLine="0"/>
        <w:rPr>
          <w:sz w:val="24"/>
        </w:rPr>
      </w:pPr>
      <w:proofErr w:type="gramStart"/>
      <w:r>
        <w:rPr>
          <w:sz w:val="24"/>
        </w:rPr>
        <w:t>выделять</w:t>
      </w:r>
      <w:proofErr w:type="gramEnd"/>
      <w:r>
        <w:rPr>
          <w:sz w:val="24"/>
        </w:rPr>
        <w:t xml:space="preserve"> общий признак двух или нескольких предметов, или явлений и объяснять их сходство;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4" w:line="275" w:lineRule="exact"/>
        <w:ind w:left="284" w:right="98" w:firstLine="0"/>
        <w:rPr>
          <w:sz w:val="24"/>
        </w:rPr>
      </w:pPr>
      <w:proofErr w:type="gramStart"/>
      <w:r>
        <w:rPr>
          <w:sz w:val="24"/>
        </w:rPr>
        <w:t>выделять</w:t>
      </w:r>
      <w:proofErr w:type="gramEnd"/>
      <w:r>
        <w:rPr>
          <w:sz w:val="24"/>
        </w:rPr>
        <w:t xml:space="preserve"> явление из общего ряда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42" w:lineRule="auto"/>
        <w:ind w:left="284" w:right="98" w:firstLine="0"/>
        <w:rPr>
          <w:sz w:val="24"/>
        </w:rPr>
      </w:pPr>
      <w:proofErr w:type="gramStart"/>
      <w:r>
        <w:rPr>
          <w:sz w:val="24"/>
        </w:rPr>
        <w:t>строить</w:t>
      </w:r>
      <w:proofErr w:type="gramEnd"/>
      <w:r>
        <w:rPr>
          <w:sz w:val="24"/>
        </w:rPr>
        <w:t xml:space="preserve"> рассуждение на основе сравнения предметов и явлений, выделяя при этом общие признаки;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71" w:lineRule="exact"/>
        <w:ind w:left="284" w:right="98" w:firstLine="0"/>
        <w:rPr>
          <w:sz w:val="24"/>
        </w:rPr>
      </w:pPr>
      <w:proofErr w:type="spellStart"/>
      <w:proofErr w:type="gramStart"/>
      <w:r>
        <w:rPr>
          <w:sz w:val="24"/>
        </w:rPr>
        <w:t>вербализовать</w:t>
      </w:r>
      <w:proofErr w:type="spellEnd"/>
      <w:proofErr w:type="gramEnd"/>
      <w:r>
        <w:rPr>
          <w:sz w:val="24"/>
        </w:rPr>
        <w:t xml:space="preserve"> эмоциональное впечатление, оказанное на </w:t>
      </w:r>
      <w:r>
        <w:rPr>
          <w:spacing w:val="-3"/>
          <w:sz w:val="24"/>
        </w:rPr>
        <w:t>него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источником;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3" w:line="237" w:lineRule="auto"/>
        <w:ind w:left="284" w:right="98" w:firstLine="0"/>
        <w:rPr>
          <w:sz w:val="24"/>
        </w:rPr>
      </w:pPr>
      <w:proofErr w:type="gramStart"/>
      <w:r>
        <w:rPr>
          <w:sz w:val="24"/>
        </w:rPr>
        <w:t>делать</w:t>
      </w:r>
      <w:proofErr w:type="gramEnd"/>
      <w:r>
        <w:rPr>
          <w:sz w:val="24"/>
        </w:rPr>
        <w:t xml:space="preserve">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данными.</w:t>
      </w:r>
    </w:p>
    <w:p w:rsidR="00F04CCF" w:rsidRDefault="00F04CCF" w:rsidP="00F04CCF">
      <w:pPr>
        <w:pStyle w:val="ac"/>
        <w:numPr>
          <w:ilvl w:val="0"/>
          <w:numId w:val="5"/>
        </w:numPr>
        <w:tabs>
          <w:tab w:val="left" w:pos="0"/>
          <w:tab w:val="left" w:pos="567"/>
          <w:tab w:val="left" w:pos="10730"/>
        </w:tabs>
        <w:spacing w:before="3"/>
        <w:ind w:left="284" w:right="98" w:firstLine="0"/>
        <w:rPr>
          <w:sz w:val="24"/>
        </w:rPr>
      </w:pPr>
      <w:r>
        <w:rPr>
          <w:sz w:val="24"/>
        </w:rPr>
        <w:t>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знаки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схемы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</w:p>
    <w:p w:rsidR="00F04CCF" w:rsidRDefault="00F04CCF" w:rsidP="00F04CCF">
      <w:pPr>
        <w:tabs>
          <w:tab w:val="left" w:pos="0"/>
          <w:tab w:val="left" w:pos="10730"/>
        </w:tabs>
        <w:ind w:left="284" w:right="98"/>
        <w:jc w:val="both"/>
        <w:rPr>
          <w:sz w:val="24"/>
        </w:rPr>
        <w:sectPr w:rsidR="00F04CCF">
          <w:pgSz w:w="11910" w:h="16840"/>
          <w:pgMar w:top="1040" w:right="380" w:bottom="680" w:left="800" w:header="0" w:footer="491" w:gutter="0"/>
          <w:cols w:space="720"/>
        </w:sectPr>
      </w:pP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66"/>
        <w:ind w:left="284" w:right="98"/>
      </w:pPr>
      <w:proofErr w:type="gramStart"/>
      <w:r>
        <w:lastRenderedPageBreak/>
        <w:t>решения</w:t>
      </w:r>
      <w:proofErr w:type="gramEnd"/>
      <w:r>
        <w:t xml:space="preserve"> учебных и познавательных задач. Обучающийся сможет:</w:t>
      </w:r>
    </w:p>
    <w:p w:rsidR="00F04CCF" w:rsidRDefault="00F04CCF" w:rsidP="00F04CCF">
      <w:pPr>
        <w:pStyle w:val="ac"/>
        <w:tabs>
          <w:tab w:val="left" w:pos="0"/>
          <w:tab w:val="left" w:pos="142"/>
          <w:tab w:val="left" w:pos="10730"/>
        </w:tabs>
        <w:spacing w:before="3" w:line="275" w:lineRule="exact"/>
        <w:ind w:left="284" w:right="98"/>
        <w:jc w:val="left"/>
        <w:rPr>
          <w:sz w:val="24"/>
        </w:rPr>
      </w:pPr>
      <w:r>
        <w:rPr>
          <w:sz w:val="24"/>
        </w:rPr>
        <w:t>- обозначать символом и знаком предмет 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явление;</w:t>
      </w:r>
    </w:p>
    <w:p w:rsidR="00F04CCF" w:rsidRDefault="00F04CCF" w:rsidP="00F04CCF">
      <w:pPr>
        <w:pStyle w:val="ac"/>
        <w:tabs>
          <w:tab w:val="left" w:pos="0"/>
          <w:tab w:val="left" w:pos="142"/>
          <w:tab w:val="left" w:pos="10730"/>
        </w:tabs>
        <w:spacing w:line="275" w:lineRule="exact"/>
        <w:ind w:left="284" w:right="98"/>
        <w:jc w:val="left"/>
        <w:rPr>
          <w:sz w:val="24"/>
        </w:rPr>
      </w:pPr>
      <w:r>
        <w:rPr>
          <w:sz w:val="24"/>
        </w:rPr>
        <w:t>- создавать абстрактный или реальный образ предмета и/или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явления;</w:t>
      </w:r>
    </w:p>
    <w:p w:rsidR="00F04CCF" w:rsidRDefault="00F04CCF" w:rsidP="00F04CCF">
      <w:pPr>
        <w:pStyle w:val="ac"/>
        <w:tabs>
          <w:tab w:val="left" w:pos="0"/>
          <w:tab w:val="left" w:pos="142"/>
          <w:tab w:val="left" w:pos="10730"/>
        </w:tabs>
        <w:spacing w:before="2" w:line="275" w:lineRule="exact"/>
        <w:ind w:left="284" w:right="98"/>
        <w:jc w:val="left"/>
        <w:rPr>
          <w:sz w:val="24"/>
        </w:rPr>
      </w:pPr>
      <w:r>
        <w:rPr>
          <w:sz w:val="24"/>
        </w:rPr>
        <w:t>- строить модель/схему на основе условий задачи и/или способа ее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42" w:lineRule="auto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преобразовывать</w:t>
      </w:r>
      <w:proofErr w:type="gramEnd"/>
      <w:r>
        <w:rPr>
          <w:sz w:val="24"/>
        </w:rPr>
        <w:t xml:space="preserve"> модели с целью выявления общих законов, определяющих данную предметную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42" w:lineRule="auto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переводить</w:t>
      </w:r>
      <w:proofErr w:type="gramEnd"/>
      <w:r>
        <w:rPr>
          <w:sz w:val="24"/>
        </w:rPr>
        <w:t xml:space="preserve"> сложную по составу (многоаспектную) информацию из графического или формализованного (символьного) представления в текстовое, и</w:t>
      </w:r>
      <w:r>
        <w:rPr>
          <w:spacing w:val="1"/>
          <w:sz w:val="24"/>
        </w:rPr>
        <w:t xml:space="preserve"> </w:t>
      </w:r>
      <w:r>
        <w:rPr>
          <w:sz w:val="24"/>
        </w:rPr>
        <w:t>наоборот.</w:t>
      </w:r>
    </w:p>
    <w:p w:rsidR="00F04CCF" w:rsidRDefault="00F04CCF" w:rsidP="00F04CCF">
      <w:pPr>
        <w:pStyle w:val="ac"/>
        <w:numPr>
          <w:ilvl w:val="0"/>
          <w:numId w:val="5"/>
        </w:numPr>
        <w:tabs>
          <w:tab w:val="left" w:pos="0"/>
          <w:tab w:val="left" w:pos="1144"/>
          <w:tab w:val="left" w:pos="10730"/>
        </w:tabs>
        <w:spacing w:line="271" w:lineRule="exact"/>
        <w:ind w:left="284" w:right="98" w:hanging="245"/>
        <w:rPr>
          <w:sz w:val="24"/>
        </w:rPr>
      </w:pPr>
      <w:r>
        <w:rPr>
          <w:sz w:val="24"/>
        </w:rPr>
        <w:t>Смысловое чтение. Обучающийся</w:t>
      </w:r>
      <w:r>
        <w:rPr>
          <w:spacing w:val="6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2343"/>
          <w:tab w:val="left" w:pos="2669"/>
          <w:tab w:val="left" w:pos="3528"/>
          <w:tab w:val="left" w:pos="4867"/>
          <w:tab w:val="left" w:pos="6430"/>
          <w:tab w:val="left" w:pos="6833"/>
          <w:tab w:val="left" w:pos="8402"/>
          <w:tab w:val="left" w:pos="8723"/>
          <w:tab w:val="left" w:pos="9677"/>
          <w:tab w:val="left" w:pos="10730"/>
        </w:tabs>
        <w:spacing w:line="237" w:lineRule="auto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находить</w:t>
      </w:r>
      <w:proofErr w:type="gramEnd"/>
      <w:r>
        <w:rPr>
          <w:sz w:val="24"/>
        </w:rPr>
        <w:tab/>
        <w:t>в</w:t>
      </w:r>
      <w:r>
        <w:rPr>
          <w:sz w:val="24"/>
        </w:rPr>
        <w:tab/>
        <w:t>тексте</w:t>
      </w:r>
      <w:r>
        <w:rPr>
          <w:sz w:val="24"/>
        </w:rPr>
        <w:tab/>
        <w:t>требуемую</w:t>
      </w:r>
      <w:r>
        <w:rPr>
          <w:sz w:val="24"/>
        </w:rPr>
        <w:tab/>
        <w:t>информацию</w:t>
      </w:r>
      <w:r>
        <w:rPr>
          <w:sz w:val="24"/>
        </w:rPr>
        <w:tab/>
        <w:t>(в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целями</w:t>
      </w:r>
      <w:r>
        <w:rPr>
          <w:sz w:val="24"/>
        </w:rPr>
        <w:tab/>
      </w:r>
      <w:r>
        <w:rPr>
          <w:spacing w:val="-5"/>
          <w:sz w:val="24"/>
        </w:rPr>
        <w:t xml:space="preserve">своей </w:t>
      </w:r>
      <w:r>
        <w:rPr>
          <w:sz w:val="24"/>
        </w:rPr>
        <w:t>деятельности);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3221"/>
          <w:tab w:val="left" w:pos="3595"/>
          <w:tab w:val="left" w:pos="5082"/>
          <w:tab w:val="left" w:pos="6046"/>
          <w:tab w:val="left" w:pos="7283"/>
          <w:tab w:val="left" w:pos="8645"/>
          <w:tab w:val="left" w:pos="9557"/>
          <w:tab w:val="left" w:pos="10730"/>
        </w:tabs>
        <w:spacing w:before="5" w:line="237" w:lineRule="auto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ориентироваться</w:t>
      </w:r>
      <w:proofErr w:type="gramEnd"/>
      <w:r>
        <w:rPr>
          <w:sz w:val="24"/>
        </w:rPr>
        <w:tab/>
        <w:t>в</w:t>
      </w:r>
      <w:r>
        <w:rPr>
          <w:sz w:val="24"/>
        </w:rPr>
        <w:tab/>
        <w:t>содержании</w:t>
      </w:r>
      <w:r>
        <w:rPr>
          <w:sz w:val="24"/>
        </w:rPr>
        <w:tab/>
        <w:t>текста,</w:t>
      </w:r>
      <w:r>
        <w:rPr>
          <w:sz w:val="24"/>
        </w:rPr>
        <w:tab/>
        <w:t>понимать</w:t>
      </w:r>
      <w:r>
        <w:rPr>
          <w:sz w:val="24"/>
        </w:rPr>
        <w:tab/>
        <w:t>целостный</w:t>
      </w:r>
      <w:r>
        <w:rPr>
          <w:sz w:val="24"/>
        </w:rPr>
        <w:tab/>
        <w:t>смысл</w:t>
      </w:r>
      <w:r>
        <w:rPr>
          <w:sz w:val="24"/>
        </w:rPr>
        <w:tab/>
      </w:r>
      <w:r>
        <w:rPr>
          <w:spacing w:val="-4"/>
          <w:sz w:val="24"/>
        </w:rPr>
        <w:t xml:space="preserve">текста, </w:t>
      </w:r>
      <w:r>
        <w:rPr>
          <w:sz w:val="24"/>
        </w:rPr>
        <w:t>структурировать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3" w:line="275" w:lineRule="exact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устанавливать</w:t>
      </w:r>
      <w:proofErr w:type="gramEnd"/>
      <w:r>
        <w:rPr>
          <w:sz w:val="24"/>
        </w:rPr>
        <w:t xml:space="preserve"> взаимосвязь описанных в тексте событий, явлений,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процессов;</w:t>
      </w:r>
    </w:p>
    <w:p w:rsidR="00F04CCF" w:rsidRDefault="00F04CCF" w:rsidP="00F04CCF">
      <w:pPr>
        <w:pStyle w:val="ac"/>
        <w:numPr>
          <w:ilvl w:val="0"/>
          <w:numId w:val="5"/>
        </w:numPr>
        <w:tabs>
          <w:tab w:val="left" w:pos="0"/>
          <w:tab w:val="left" w:pos="567"/>
          <w:tab w:val="left" w:pos="10730"/>
        </w:tabs>
        <w:ind w:left="284" w:right="98" w:firstLine="0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</w:t>
      </w:r>
      <w:r>
        <w:rPr>
          <w:spacing w:val="5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2" w:line="275" w:lineRule="exact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свое отношение к природной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среде;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75" w:lineRule="exact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анализировать</w:t>
      </w:r>
      <w:proofErr w:type="gramEnd"/>
      <w:r>
        <w:rPr>
          <w:sz w:val="24"/>
        </w:rPr>
        <w:t xml:space="preserve"> влияние экологических факторов на среду обитания живых</w:t>
      </w:r>
      <w:r>
        <w:rPr>
          <w:spacing w:val="-26"/>
          <w:sz w:val="24"/>
        </w:rPr>
        <w:t xml:space="preserve"> </w:t>
      </w:r>
      <w:r>
        <w:rPr>
          <w:sz w:val="24"/>
        </w:rPr>
        <w:t>организмов;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2" w:line="275" w:lineRule="exact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проводить</w:t>
      </w:r>
      <w:proofErr w:type="gramEnd"/>
      <w:r>
        <w:rPr>
          <w:sz w:val="24"/>
        </w:rPr>
        <w:t xml:space="preserve"> причинный и вероятностный анализ 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ситуаций;</w:t>
      </w:r>
    </w:p>
    <w:p w:rsidR="00F04CCF" w:rsidRDefault="00F04CCF" w:rsidP="00F04CCF">
      <w:pPr>
        <w:pStyle w:val="ac"/>
        <w:numPr>
          <w:ilvl w:val="0"/>
          <w:numId w:val="5"/>
        </w:numPr>
        <w:tabs>
          <w:tab w:val="left" w:pos="0"/>
          <w:tab w:val="left" w:pos="567"/>
          <w:tab w:val="left" w:pos="10730"/>
        </w:tabs>
        <w:spacing w:line="242" w:lineRule="auto"/>
        <w:ind w:left="284" w:right="98" w:firstLine="0"/>
        <w:rPr>
          <w:sz w:val="24"/>
        </w:rPr>
      </w:pPr>
      <w:r>
        <w:rPr>
          <w:sz w:val="24"/>
        </w:rPr>
        <w:t>Развитие мотивации к овладению культурой активного использования словарей и других поисковых систем. 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71" w:lineRule="exact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необходимые ключевые поисковые слова 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before="2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осуществлять</w:t>
      </w:r>
      <w:proofErr w:type="gramEnd"/>
      <w:r>
        <w:rPr>
          <w:sz w:val="24"/>
        </w:rPr>
        <w:t xml:space="preserve"> взаимодействие с электронными поисковыми системами,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словарями.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5"/>
        <w:ind w:left="284" w:right="98"/>
      </w:pPr>
    </w:p>
    <w:p w:rsidR="00F04CCF" w:rsidRDefault="00F04CCF" w:rsidP="00461028">
      <w:pPr>
        <w:pStyle w:val="1"/>
        <w:tabs>
          <w:tab w:val="left" w:pos="0"/>
          <w:tab w:val="left" w:pos="10730"/>
        </w:tabs>
        <w:spacing w:line="272" w:lineRule="exact"/>
        <w:ind w:left="284"/>
      </w:pPr>
      <w:r>
        <w:t>Коммуникативные универсальные учебные действия</w:t>
      </w:r>
    </w:p>
    <w:p w:rsidR="00F04CCF" w:rsidRDefault="00F04CCF" w:rsidP="00F04CCF">
      <w:pPr>
        <w:tabs>
          <w:tab w:val="left" w:pos="284"/>
          <w:tab w:val="left" w:pos="10730"/>
        </w:tabs>
        <w:spacing w:line="272" w:lineRule="exact"/>
        <w:ind w:firstLine="284"/>
        <w:jc w:val="both"/>
        <w:rPr>
          <w:i/>
          <w:sz w:val="24"/>
        </w:rPr>
      </w:pPr>
      <w:r>
        <w:rPr>
          <w:i/>
          <w:sz w:val="24"/>
        </w:rPr>
        <w:t>Коммуникативные УУД включают:</w:t>
      </w:r>
    </w:p>
    <w:p w:rsidR="00F04CCF" w:rsidRDefault="00F04CCF" w:rsidP="00F04CCF">
      <w:pPr>
        <w:pStyle w:val="ac"/>
        <w:numPr>
          <w:ilvl w:val="0"/>
          <w:numId w:val="4"/>
        </w:numPr>
        <w:tabs>
          <w:tab w:val="left" w:pos="0"/>
          <w:tab w:val="left" w:pos="567"/>
          <w:tab w:val="left" w:pos="10730"/>
        </w:tabs>
        <w:spacing w:before="2"/>
        <w:ind w:left="284" w:right="469" w:firstLine="0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tabs>
          <w:tab w:val="left" w:pos="0"/>
          <w:tab w:val="left" w:pos="284"/>
          <w:tab w:val="left" w:pos="10730"/>
        </w:tabs>
        <w:spacing w:before="1" w:line="275" w:lineRule="exact"/>
        <w:ind w:left="284"/>
        <w:rPr>
          <w:sz w:val="24"/>
        </w:rPr>
      </w:pPr>
      <w:r>
        <w:rPr>
          <w:sz w:val="24"/>
        </w:rPr>
        <w:t>-   определенную роль в 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F04CCF" w:rsidRDefault="00F04CCF" w:rsidP="00F04CCF">
      <w:pPr>
        <w:pStyle w:val="ac"/>
        <w:tabs>
          <w:tab w:val="left" w:pos="0"/>
          <w:tab w:val="left" w:pos="142"/>
          <w:tab w:val="left" w:pos="10730"/>
        </w:tabs>
        <w:spacing w:before="5" w:line="237" w:lineRule="auto"/>
        <w:ind w:left="284" w:right="465"/>
        <w:rPr>
          <w:sz w:val="24"/>
        </w:rPr>
      </w:pPr>
      <w:r>
        <w:rPr>
          <w:sz w:val="24"/>
        </w:rPr>
        <w:t>- 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</w:t>
      </w:r>
      <w:r>
        <w:rPr>
          <w:spacing w:val="-25"/>
          <w:sz w:val="24"/>
        </w:rPr>
        <w:t xml:space="preserve"> </w:t>
      </w:r>
      <w:r>
        <w:rPr>
          <w:sz w:val="24"/>
        </w:rPr>
        <w:t>теории;</w:t>
      </w:r>
    </w:p>
    <w:p w:rsidR="00F04CCF" w:rsidRDefault="00F04CCF" w:rsidP="00F04CCF">
      <w:pPr>
        <w:pStyle w:val="ac"/>
        <w:tabs>
          <w:tab w:val="left" w:pos="0"/>
          <w:tab w:val="left" w:pos="142"/>
          <w:tab w:val="left" w:pos="1189"/>
          <w:tab w:val="left" w:pos="10730"/>
        </w:tabs>
        <w:spacing w:before="6" w:line="237" w:lineRule="auto"/>
        <w:ind w:left="284" w:right="469"/>
        <w:rPr>
          <w:sz w:val="24"/>
        </w:rPr>
      </w:pPr>
      <w:r>
        <w:rPr>
          <w:sz w:val="24"/>
        </w:rPr>
        <w:t>-  определять свои действия и действия партнера, которые способствовали или препятствовали продуктивной коммуникации;</w:t>
      </w:r>
    </w:p>
    <w:p w:rsidR="00F04CCF" w:rsidRPr="00543743" w:rsidRDefault="00F04CCF" w:rsidP="00F04CCF">
      <w:pPr>
        <w:tabs>
          <w:tab w:val="left" w:pos="142"/>
          <w:tab w:val="left" w:pos="1044"/>
          <w:tab w:val="left" w:pos="10730"/>
        </w:tabs>
        <w:spacing w:before="3" w:line="275" w:lineRule="exact"/>
        <w:ind w:left="284"/>
        <w:rPr>
          <w:sz w:val="24"/>
        </w:rPr>
      </w:pPr>
      <w:proofErr w:type="gramStart"/>
      <w:r w:rsidRPr="00543743">
        <w:rPr>
          <w:sz w:val="24"/>
        </w:rPr>
        <w:t>строить</w:t>
      </w:r>
      <w:proofErr w:type="gramEnd"/>
      <w:r w:rsidRPr="00543743">
        <w:rPr>
          <w:sz w:val="24"/>
        </w:rPr>
        <w:t xml:space="preserve"> позитивные отношения в процессе учебной и познавательной</w:t>
      </w:r>
      <w:r w:rsidRPr="00543743">
        <w:rPr>
          <w:spacing w:val="-7"/>
          <w:sz w:val="24"/>
        </w:rPr>
        <w:t xml:space="preserve"> </w:t>
      </w:r>
      <w:r w:rsidRPr="00543743">
        <w:rPr>
          <w:sz w:val="24"/>
        </w:rPr>
        <w:t>деятельности;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142"/>
          <w:tab w:val="left" w:pos="567"/>
          <w:tab w:val="left" w:pos="10730"/>
        </w:tabs>
        <w:spacing w:line="242" w:lineRule="auto"/>
        <w:ind w:left="284" w:right="475" w:firstLine="0"/>
        <w:rPr>
          <w:sz w:val="24"/>
        </w:rPr>
      </w:pPr>
      <w:proofErr w:type="gramStart"/>
      <w:r>
        <w:rPr>
          <w:sz w:val="24"/>
        </w:rPr>
        <w:t>критически</w:t>
      </w:r>
      <w:proofErr w:type="gramEnd"/>
      <w:r>
        <w:rPr>
          <w:sz w:val="24"/>
        </w:rPr>
        <w:t xml:space="preserve"> относиться к собственному мнению, с достоинством признавать ошибочность своего мнения (если оно таково) и корректировать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его;</w:t>
      </w:r>
    </w:p>
    <w:p w:rsidR="00F04CCF" w:rsidRDefault="00F04CCF" w:rsidP="00F04CCF">
      <w:pPr>
        <w:pStyle w:val="ac"/>
        <w:numPr>
          <w:ilvl w:val="0"/>
          <w:numId w:val="4"/>
        </w:numPr>
        <w:tabs>
          <w:tab w:val="left" w:pos="0"/>
          <w:tab w:val="left" w:pos="567"/>
          <w:tab w:val="left" w:pos="10730"/>
        </w:tabs>
        <w:ind w:left="284" w:right="468" w:firstLine="0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</w:t>
      </w:r>
      <w:r>
        <w:rPr>
          <w:spacing w:val="3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tabs>
          <w:tab w:val="left" w:pos="0"/>
          <w:tab w:val="left" w:pos="284"/>
          <w:tab w:val="left" w:pos="10730"/>
        </w:tabs>
        <w:ind w:left="284"/>
        <w:rPr>
          <w:sz w:val="24"/>
        </w:rPr>
      </w:pPr>
      <w:r>
        <w:rPr>
          <w:sz w:val="24"/>
        </w:rPr>
        <w:t>-  определять задачу коммуникации и в соответствии с ней отбирать речевые</w:t>
      </w:r>
      <w:r>
        <w:rPr>
          <w:spacing w:val="-17"/>
          <w:sz w:val="24"/>
        </w:rPr>
        <w:t xml:space="preserve"> </w:t>
      </w:r>
      <w:r>
        <w:rPr>
          <w:sz w:val="24"/>
        </w:rPr>
        <w:t>средства;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567"/>
          <w:tab w:val="left" w:pos="10730"/>
        </w:tabs>
        <w:spacing w:line="237" w:lineRule="auto"/>
        <w:ind w:left="284" w:right="471" w:firstLine="0"/>
        <w:rPr>
          <w:sz w:val="24"/>
        </w:rPr>
      </w:pPr>
      <w:proofErr w:type="gramStart"/>
      <w:r>
        <w:rPr>
          <w:sz w:val="24"/>
        </w:rPr>
        <w:t>отбирать</w:t>
      </w:r>
      <w:proofErr w:type="gramEnd"/>
      <w:r>
        <w:rPr>
          <w:sz w:val="24"/>
        </w:rPr>
        <w:t xml:space="preserve"> и использовать речевые средства в процессе коммуникации с другими людьми (диалог в паре, в малой группе и</w:t>
      </w:r>
      <w:r>
        <w:rPr>
          <w:spacing w:val="1"/>
          <w:sz w:val="24"/>
        </w:rPr>
        <w:t xml:space="preserve"> </w:t>
      </w:r>
      <w:r>
        <w:rPr>
          <w:sz w:val="24"/>
        </w:rPr>
        <w:t>т.д.);</w:t>
      </w:r>
    </w:p>
    <w:p w:rsidR="00F04CCF" w:rsidRPr="00543743" w:rsidRDefault="00F04CCF" w:rsidP="00F04CCF">
      <w:pPr>
        <w:tabs>
          <w:tab w:val="left" w:pos="284"/>
          <w:tab w:val="left" w:pos="1117"/>
          <w:tab w:val="left" w:pos="10730"/>
        </w:tabs>
        <w:spacing w:before="5" w:line="237" w:lineRule="auto"/>
        <w:ind w:left="284" w:right="461"/>
        <w:rPr>
          <w:sz w:val="24"/>
        </w:rPr>
      </w:pPr>
      <w:r>
        <w:rPr>
          <w:sz w:val="24"/>
        </w:rPr>
        <w:t xml:space="preserve">-  </w:t>
      </w:r>
      <w:r w:rsidRPr="00543743">
        <w:rPr>
          <w:sz w:val="24"/>
        </w:rPr>
        <w:t>высказывать и обосновывать мнение (суждение) и запрашивать мнение партнера в рамках</w:t>
      </w:r>
      <w:r w:rsidRPr="00543743">
        <w:rPr>
          <w:spacing w:val="-4"/>
          <w:sz w:val="24"/>
        </w:rPr>
        <w:t xml:space="preserve"> </w:t>
      </w:r>
      <w:r w:rsidRPr="00543743">
        <w:rPr>
          <w:sz w:val="24"/>
        </w:rPr>
        <w:t>диалога;</w:t>
      </w:r>
    </w:p>
    <w:p w:rsidR="00F04CCF" w:rsidRDefault="00F04CCF" w:rsidP="00F04CCF">
      <w:pPr>
        <w:pStyle w:val="ac"/>
        <w:tabs>
          <w:tab w:val="left" w:pos="284"/>
          <w:tab w:val="left" w:pos="10730"/>
        </w:tabs>
        <w:spacing w:before="3" w:line="275" w:lineRule="exact"/>
        <w:ind w:left="284"/>
        <w:rPr>
          <w:sz w:val="24"/>
        </w:rPr>
      </w:pPr>
      <w:r>
        <w:rPr>
          <w:sz w:val="24"/>
        </w:rPr>
        <w:t xml:space="preserve">-  принимать решение в ходе диалога и согласовывать </w:t>
      </w:r>
      <w:r>
        <w:rPr>
          <w:spacing w:val="-3"/>
          <w:sz w:val="24"/>
        </w:rPr>
        <w:t xml:space="preserve">его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F04CCF" w:rsidRPr="00D20EED" w:rsidRDefault="00F04CCF" w:rsidP="00F04CCF">
      <w:pPr>
        <w:tabs>
          <w:tab w:val="left" w:pos="284"/>
          <w:tab w:val="left" w:pos="1481"/>
          <w:tab w:val="left" w:pos="10730"/>
        </w:tabs>
        <w:spacing w:line="242" w:lineRule="auto"/>
        <w:ind w:left="284" w:right="474"/>
        <w:rPr>
          <w:rFonts w:ascii="Times New Roman" w:hAnsi="Times New Roman"/>
          <w:sz w:val="24"/>
        </w:rPr>
      </w:pPr>
      <w:r w:rsidRPr="00D20EED">
        <w:rPr>
          <w:rFonts w:ascii="Times New Roman" w:hAnsi="Times New Roman"/>
          <w:sz w:val="24"/>
        </w:rPr>
        <w:t>-  использовать невербальные средства или наглядные материалы, подготовленные/отобранные под руководством</w:t>
      </w:r>
      <w:r w:rsidRPr="00D20EED">
        <w:rPr>
          <w:rFonts w:ascii="Times New Roman" w:hAnsi="Times New Roman"/>
          <w:spacing w:val="-7"/>
          <w:sz w:val="24"/>
        </w:rPr>
        <w:t xml:space="preserve"> </w:t>
      </w:r>
      <w:r w:rsidRPr="00D20EED">
        <w:rPr>
          <w:rFonts w:ascii="Times New Roman" w:hAnsi="Times New Roman"/>
          <w:sz w:val="24"/>
        </w:rPr>
        <w:t>учителя;</w:t>
      </w:r>
    </w:p>
    <w:p w:rsidR="00F04CCF" w:rsidRDefault="00F04CCF" w:rsidP="00F04CCF">
      <w:pPr>
        <w:tabs>
          <w:tab w:val="left" w:pos="0"/>
          <w:tab w:val="left" w:pos="10730"/>
        </w:tabs>
        <w:spacing w:line="242" w:lineRule="auto"/>
        <w:jc w:val="both"/>
        <w:rPr>
          <w:sz w:val="24"/>
        </w:rPr>
        <w:sectPr w:rsidR="00F04CCF">
          <w:pgSz w:w="11910" w:h="16840"/>
          <w:pgMar w:top="1040" w:right="380" w:bottom="760" w:left="800" w:header="0" w:footer="491" w:gutter="0"/>
          <w:cols w:space="720"/>
        </w:sectPr>
      </w:pPr>
    </w:p>
    <w:p w:rsidR="00F04CCF" w:rsidRDefault="00F04CCF" w:rsidP="00F04CCF">
      <w:pPr>
        <w:pStyle w:val="ac"/>
        <w:numPr>
          <w:ilvl w:val="0"/>
          <w:numId w:val="4"/>
        </w:numPr>
        <w:tabs>
          <w:tab w:val="left" w:pos="284"/>
          <w:tab w:val="left" w:pos="567"/>
          <w:tab w:val="left" w:pos="10730"/>
        </w:tabs>
        <w:spacing w:before="66" w:line="242" w:lineRule="auto"/>
        <w:ind w:left="284" w:right="464" w:firstLine="0"/>
        <w:rPr>
          <w:sz w:val="24"/>
        </w:rPr>
      </w:pPr>
      <w:r>
        <w:rPr>
          <w:sz w:val="24"/>
        </w:rPr>
        <w:lastRenderedPageBreak/>
        <w:t>Формирование и развитие компетентности в области использования информационно- коммуникационных технологий (далее – ИКТ).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1097"/>
          <w:tab w:val="left" w:pos="10730"/>
        </w:tabs>
        <w:spacing w:line="242" w:lineRule="auto"/>
        <w:ind w:right="475" w:firstLine="0"/>
        <w:rPr>
          <w:sz w:val="24"/>
        </w:rPr>
      </w:pPr>
      <w:proofErr w:type="gramStart"/>
      <w:r>
        <w:rPr>
          <w:sz w:val="24"/>
        </w:rPr>
        <w:t>целенаправленно</w:t>
      </w:r>
      <w:proofErr w:type="gramEnd"/>
      <w:r>
        <w:rPr>
          <w:sz w:val="24"/>
        </w:rPr>
        <w:t xml:space="preserve"> искать и использовать информационные ресурсы, необходимые для решения учебных и практических задач с помощью средств ИКТ;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1083"/>
          <w:tab w:val="left" w:pos="10730"/>
        </w:tabs>
        <w:ind w:right="477" w:firstLine="0"/>
        <w:rPr>
          <w:sz w:val="24"/>
        </w:rPr>
      </w:pPr>
      <w:proofErr w:type="gramStart"/>
      <w:r>
        <w:rPr>
          <w:sz w:val="24"/>
        </w:rPr>
        <w:t>выбирать</w:t>
      </w:r>
      <w:proofErr w:type="gramEnd"/>
      <w:r>
        <w:rPr>
          <w:sz w:val="24"/>
        </w:rPr>
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04CCF" w:rsidRDefault="00F04CCF" w:rsidP="00F04CCF">
      <w:pPr>
        <w:pStyle w:val="ac"/>
        <w:numPr>
          <w:ilvl w:val="0"/>
          <w:numId w:val="6"/>
        </w:numPr>
        <w:tabs>
          <w:tab w:val="left" w:pos="0"/>
          <w:tab w:val="left" w:pos="1237"/>
          <w:tab w:val="left" w:pos="10730"/>
        </w:tabs>
        <w:ind w:right="464" w:firstLine="0"/>
        <w:rPr>
          <w:sz w:val="24"/>
        </w:rPr>
      </w:pPr>
      <w:proofErr w:type="gramStart"/>
      <w:r>
        <w:rPr>
          <w:sz w:val="24"/>
        </w:rPr>
        <w:t>использовать</w:t>
      </w:r>
      <w:proofErr w:type="gramEnd"/>
      <w:r>
        <w:rPr>
          <w:sz w:val="24"/>
        </w:rPr>
        <w:t xml:space="preserve">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7"/>
        <w:ind w:left="0"/>
        <w:rPr>
          <w:sz w:val="23"/>
        </w:rPr>
      </w:pPr>
    </w:p>
    <w:p w:rsidR="00F04CCF" w:rsidRPr="00461028" w:rsidRDefault="00F04CCF" w:rsidP="00F04CCF">
      <w:pPr>
        <w:pStyle w:val="1"/>
        <w:tabs>
          <w:tab w:val="left" w:pos="0"/>
          <w:tab w:val="left" w:pos="10730"/>
        </w:tabs>
        <w:ind w:left="434"/>
      </w:pPr>
      <w:r>
        <w:rPr>
          <w:b w:val="0"/>
          <w:spacing w:val="-60"/>
          <w:u w:val="thick"/>
        </w:rPr>
        <w:t xml:space="preserve"> </w:t>
      </w:r>
      <w:proofErr w:type="spellStart"/>
      <w:r w:rsidRPr="00461028">
        <w:t>Межпредметные</w:t>
      </w:r>
      <w:proofErr w:type="spellEnd"/>
      <w:r w:rsidRPr="00461028">
        <w:t xml:space="preserve"> понятия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9"/>
        <w:ind w:left="0"/>
        <w:rPr>
          <w:b/>
          <w:sz w:val="15"/>
        </w:rPr>
      </w:pPr>
    </w:p>
    <w:p w:rsidR="00F04CCF" w:rsidRDefault="00F04CCF" w:rsidP="00F04CCF">
      <w:pPr>
        <w:pStyle w:val="aa"/>
        <w:tabs>
          <w:tab w:val="left" w:pos="426"/>
          <w:tab w:val="left" w:pos="10730"/>
        </w:tabs>
        <w:spacing w:before="90"/>
        <w:ind w:left="567" w:right="382" w:firstLine="426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понятий, например,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ходе изучения всех учебных предметов, обучающиеся </w:t>
      </w:r>
      <w:r>
        <w:rPr>
          <w:b/>
        </w:rPr>
        <w:t xml:space="preserve">приобретут опыт проектной деятельности </w:t>
      </w:r>
      <w: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F04CCF" w:rsidRDefault="00F04CCF" w:rsidP="00F04CCF">
      <w:pPr>
        <w:pStyle w:val="aa"/>
        <w:tabs>
          <w:tab w:val="left" w:pos="426"/>
          <w:tab w:val="left" w:pos="10730"/>
        </w:tabs>
        <w:spacing w:before="8" w:after="1"/>
        <w:ind w:left="567" w:right="382" w:firstLine="426"/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5"/>
        <w:gridCol w:w="6328"/>
      </w:tblGrid>
      <w:tr w:rsidR="00F04CCF" w:rsidTr="00F04CCF">
        <w:trPr>
          <w:trHeight w:val="552"/>
        </w:trPr>
        <w:tc>
          <w:tcPr>
            <w:tcW w:w="3515" w:type="dxa"/>
          </w:tcPr>
          <w:p w:rsidR="00F04CCF" w:rsidRDefault="00F04CCF" w:rsidP="00F04CCF">
            <w:pPr>
              <w:pStyle w:val="TableParagraph"/>
              <w:tabs>
                <w:tab w:val="left" w:pos="-505"/>
                <w:tab w:val="left" w:pos="10730"/>
              </w:tabs>
              <w:spacing w:line="268" w:lineRule="exact"/>
              <w:ind w:left="537"/>
              <w:rPr>
                <w:sz w:val="24"/>
              </w:rPr>
            </w:pPr>
            <w:proofErr w:type="spellStart"/>
            <w:r>
              <w:rPr>
                <w:sz w:val="24"/>
              </w:rPr>
              <w:t>Условия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формирования</w:t>
            </w:r>
            <w:proofErr w:type="spellEnd"/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3" w:line="261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понятий</w:t>
            </w:r>
            <w:proofErr w:type="spellEnd"/>
          </w:p>
        </w:tc>
        <w:tc>
          <w:tcPr>
            <w:tcW w:w="6328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501" w:right="24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5 - 7 </w:t>
            </w: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</w:tr>
      <w:tr w:rsidR="00F04CCF" w:rsidTr="00F04CCF">
        <w:trPr>
          <w:trHeight w:val="1656"/>
        </w:trPr>
        <w:tc>
          <w:tcPr>
            <w:tcW w:w="3515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22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</w:p>
        </w:tc>
        <w:tc>
          <w:tcPr>
            <w:tcW w:w="6328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7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осуществлению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приемлемого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04CCF" w:rsidTr="00F04CCF">
        <w:trPr>
          <w:trHeight w:val="3864"/>
        </w:trPr>
        <w:tc>
          <w:tcPr>
            <w:tcW w:w="3515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22" w:right="1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Навыки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информацией</w:t>
            </w:r>
            <w:proofErr w:type="spellEnd"/>
          </w:p>
        </w:tc>
        <w:tc>
          <w:tcPr>
            <w:tcW w:w="6328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2177"/>
                <w:tab w:val="left" w:pos="4380"/>
                <w:tab w:val="left" w:pos="5153"/>
                <w:tab w:val="left" w:pos="10730"/>
              </w:tabs>
              <w:spacing w:line="240" w:lineRule="auto"/>
              <w:ind w:right="92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Смогут работать с текстами, преобразовывать и интерпретировать содержащуюся в них информацию, в том числе: систематизировать, сопоставлять, анализировать, обобщать и интерпретировать информацию,</w:t>
            </w:r>
            <w:r w:rsidRPr="00F04CCF">
              <w:rPr>
                <w:sz w:val="24"/>
                <w:lang w:val="ru-RU"/>
              </w:rPr>
              <w:tab/>
              <w:t>содержащуюся</w:t>
            </w:r>
            <w:r w:rsidRPr="00F04CCF">
              <w:rPr>
                <w:sz w:val="24"/>
                <w:lang w:val="ru-RU"/>
              </w:rPr>
              <w:tab/>
              <w:t>в</w:t>
            </w:r>
            <w:r w:rsidRPr="00F04CCF">
              <w:rPr>
                <w:sz w:val="24"/>
                <w:lang w:val="ru-RU"/>
              </w:rPr>
              <w:tab/>
            </w:r>
            <w:r w:rsidRPr="00F04CCF">
              <w:rPr>
                <w:spacing w:val="-3"/>
                <w:sz w:val="24"/>
                <w:lang w:val="ru-RU"/>
              </w:rPr>
              <w:t xml:space="preserve">готовых </w:t>
            </w:r>
            <w:r w:rsidRPr="00F04CCF">
              <w:rPr>
                <w:sz w:val="24"/>
                <w:lang w:val="ru-RU"/>
              </w:rPr>
              <w:t>информационных объектах;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– концептуальных диаграмм, опорных конспектов); заполнять и дополнять таблицы, схемы,</w:t>
            </w:r>
            <w:r w:rsidRPr="00F04CCF">
              <w:rPr>
                <w:spacing w:val="29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диаграммы,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тексты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F04CCF" w:rsidTr="00F04CCF">
        <w:trPr>
          <w:trHeight w:val="1104"/>
        </w:trPr>
        <w:tc>
          <w:tcPr>
            <w:tcW w:w="3515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2" w:lineRule="auto"/>
              <w:ind w:left="1080" w:right="611" w:hanging="442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читательской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</w:p>
        </w:tc>
        <w:tc>
          <w:tcPr>
            <w:tcW w:w="6328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5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Овладение чтением как средством осуществления своих дальнейших планов: осознанного планирования своего актуального и перспективного круга чтения, в том числе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досугового</w:t>
            </w:r>
            <w:proofErr w:type="spellEnd"/>
          </w:p>
        </w:tc>
      </w:tr>
    </w:tbl>
    <w:p w:rsidR="00F04CCF" w:rsidRDefault="00F04CCF" w:rsidP="00F04CCF">
      <w:pPr>
        <w:tabs>
          <w:tab w:val="left" w:pos="0"/>
          <w:tab w:val="left" w:pos="10730"/>
        </w:tabs>
        <w:spacing w:line="261" w:lineRule="exact"/>
        <w:rPr>
          <w:sz w:val="24"/>
        </w:rPr>
        <w:sectPr w:rsidR="00F04CCF">
          <w:pgSz w:w="11910" w:h="16840"/>
          <w:pgMar w:top="1040" w:right="380" w:bottom="760" w:left="800" w:header="0" w:footer="491" w:gutter="0"/>
          <w:cols w:space="720"/>
        </w:sectPr>
      </w:pPr>
    </w:p>
    <w:p w:rsidR="00F04CCF" w:rsidRPr="00461028" w:rsidRDefault="00F04CCF" w:rsidP="00F04CCF">
      <w:pPr>
        <w:pStyle w:val="1"/>
        <w:tabs>
          <w:tab w:val="left" w:pos="426"/>
          <w:tab w:val="left" w:pos="10730"/>
        </w:tabs>
        <w:spacing w:before="71"/>
        <w:ind w:left="426"/>
      </w:pPr>
      <w:r>
        <w:rPr>
          <w:b w:val="0"/>
          <w:spacing w:val="-60"/>
          <w:u w:val="thick"/>
        </w:rPr>
        <w:lastRenderedPageBreak/>
        <w:t xml:space="preserve"> </w:t>
      </w:r>
      <w:r w:rsidRPr="00461028">
        <w:t>Предметные результаты</w:t>
      </w:r>
    </w:p>
    <w:p w:rsidR="00F04CCF" w:rsidRDefault="00F04CCF" w:rsidP="00F04CCF">
      <w:pPr>
        <w:pStyle w:val="aa"/>
        <w:tabs>
          <w:tab w:val="left" w:pos="426"/>
          <w:tab w:val="left" w:pos="10730"/>
        </w:tabs>
        <w:spacing w:before="9"/>
        <w:ind w:left="426"/>
        <w:rPr>
          <w:b/>
          <w:sz w:val="15"/>
        </w:rPr>
      </w:pP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spacing w:before="90"/>
        <w:ind w:left="426" w:right="472"/>
        <w:rPr>
          <w:sz w:val="24"/>
        </w:rPr>
      </w:pPr>
      <w:r>
        <w:rPr>
          <w:sz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spacing w:before="3"/>
        <w:ind w:left="426" w:right="466"/>
        <w:rPr>
          <w:sz w:val="24"/>
        </w:rPr>
      </w:pPr>
      <w:r>
        <w:rPr>
          <w:sz w:val="24"/>
        </w:rPr>
        <w:t>Развитие эстетического эмоционально-ценностного видения окружающего мира, наблюдательности, способности к сопереживанию, зрительной памяти, ассоциативного мышления, художественного вкуса и творческого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выражения;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ind w:left="426" w:right="460"/>
        <w:rPr>
          <w:sz w:val="24"/>
        </w:rPr>
      </w:pPr>
      <w:r>
        <w:rPr>
          <w:sz w:val="24"/>
        </w:rPr>
        <w:t>Развитие визуально-пространственного мышления как формы эмоционально- ценностного освоения мира, самовыражения и ориентации в художественном и нравственном пространстве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spacing w:before="1"/>
        <w:ind w:left="426" w:right="462"/>
        <w:rPr>
          <w:sz w:val="24"/>
        </w:rPr>
      </w:pPr>
      <w:r>
        <w:rPr>
          <w:sz w:val="24"/>
        </w:rPr>
        <w:t xml:space="preserve">Освоение художественной </w:t>
      </w:r>
      <w:r>
        <w:rPr>
          <w:spacing w:val="-3"/>
          <w:sz w:val="24"/>
        </w:rPr>
        <w:t xml:space="preserve">культуры </w:t>
      </w:r>
      <w:r>
        <w:rPr>
          <w:sz w:val="24"/>
        </w:rPr>
        <w:t>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ind w:left="426" w:right="460"/>
        <w:rPr>
          <w:sz w:val="24"/>
        </w:rPr>
      </w:pPr>
      <w:r>
        <w:rPr>
          <w:sz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 материальной и пространственной среды, в понимании красоты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ind w:left="426" w:right="467"/>
        <w:rPr>
          <w:sz w:val="24"/>
        </w:rPr>
      </w:pPr>
      <w:r>
        <w:rPr>
          <w:sz w:val="24"/>
        </w:rPr>
        <w:t>Приобретение опыта создания художественного образа в разных видах и жанрах визуально-пространственных искусств; изобразительных (живопись, графика, скульптура), декоративно-прикладных, архитектуре и дизайне; приобретение опыта работы над визуальным образом в синтетических искусствах (театр и</w:t>
      </w:r>
      <w:r>
        <w:rPr>
          <w:spacing w:val="-9"/>
          <w:sz w:val="24"/>
        </w:rPr>
        <w:t xml:space="preserve"> </w:t>
      </w:r>
      <w:r>
        <w:rPr>
          <w:sz w:val="24"/>
        </w:rPr>
        <w:t>кино);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spacing w:before="1"/>
        <w:ind w:left="426" w:right="463"/>
        <w:rPr>
          <w:sz w:val="24"/>
        </w:rPr>
      </w:pPr>
      <w:r>
        <w:rPr>
          <w:sz w:val="24"/>
        </w:rPr>
        <w:t>Приобретение опыта работы с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</w:t>
      </w:r>
      <w:r>
        <w:rPr>
          <w:spacing w:val="-9"/>
          <w:sz w:val="24"/>
        </w:rPr>
        <w:t xml:space="preserve"> </w:t>
      </w:r>
      <w:r>
        <w:rPr>
          <w:sz w:val="24"/>
        </w:rPr>
        <w:t>анимация);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ind w:left="426" w:right="468"/>
        <w:rPr>
          <w:sz w:val="24"/>
        </w:rPr>
      </w:pPr>
      <w:r>
        <w:rPr>
          <w:sz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F04CCF" w:rsidRDefault="00F04CCF" w:rsidP="00F04CCF">
      <w:pPr>
        <w:pStyle w:val="ac"/>
        <w:numPr>
          <w:ilvl w:val="0"/>
          <w:numId w:val="3"/>
        </w:numPr>
        <w:tabs>
          <w:tab w:val="left" w:pos="426"/>
          <w:tab w:val="left" w:pos="1328"/>
          <w:tab w:val="left" w:pos="10730"/>
        </w:tabs>
        <w:spacing w:before="8" w:line="230" w:lineRule="auto"/>
        <w:ind w:left="426" w:right="477"/>
        <w:rPr>
          <w:rFonts w:ascii="Calibri" w:hAnsi="Calibri"/>
          <w:sz w:val="24"/>
        </w:rPr>
      </w:pPr>
      <w:r>
        <w:rPr>
          <w:sz w:val="24"/>
        </w:rPr>
        <w:t>Формирование активного отношения к традициям художественной культуры как смысловой, эстетической и личностно значимой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ценности.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8"/>
        <w:ind w:left="0"/>
      </w:pPr>
    </w:p>
    <w:p w:rsidR="00F04CCF" w:rsidRPr="00461028" w:rsidRDefault="00461028" w:rsidP="00461028">
      <w:pPr>
        <w:pStyle w:val="1"/>
        <w:tabs>
          <w:tab w:val="left" w:pos="0"/>
          <w:tab w:val="left" w:pos="5366"/>
          <w:tab w:val="left" w:pos="10730"/>
        </w:tabs>
        <w:ind w:left="5182"/>
        <w:jc w:val="left"/>
      </w:pPr>
      <w:r>
        <w:t xml:space="preserve">5 </w:t>
      </w:r>
      <w:r w:rsidR="00F04CCF" w:rsidRPr="00461028">
        <w:t>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3"/>
        <w:ind w:left="0"/>
        <w:rPr>
          <w:b/>
          <w:sz w:val="16"/>
        </w:rPr>
      </w:pPr>
    </w:p>
    <w:p w:rsidR="00F04CCF" w:rsidRPr="00D20EED" w:rsidRDefault="00461028" w:rsidP="00D20EED">
      <w:pPr>
        <w:pStyle w:val="TableParagraph"/>
        <w:rPr>
          <w:b/>
        </w:rPr>
      </w:pPr>
      <w:r w:rsidRPr="00D20EED">
        <w:rPr>
          <w:b/>
        </w:rPr>
        <w:t xml:space="preserve">Обучающийся </w:t>
      </w:r>
      <w:r w:rsidR="00F04CCF" w:rsidRPr="00D20EED">
        <w:rPr>
          <w:b/>
        </w:rPr>
        <w:t>5 класса научится: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</w:t>
      </w:r>
      <w:r w:rsidR="00F04CCF" w:rsidRPr="00D20EED">
        <w:rPr>
          <w:spacing w:val="-9"/>
        </w:rPr>
        <w:t xml:space="preserve"> </w:t>
      </w:r>
      <w:r w:rsidR="00F04CCF" w:rsidRPr="00D20EED">
        <w:t>образов;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раскрывать смысл народных праздников и обрядов и их отражение в народном искусстве и в современной</w:t>
      </w:r>
      <w:r w:rsidR="00F04CCF" w:rsidRPr="00D20EED">
        <w:rPr>
          <w:spacing w:val="-1"/>
        </w:rPr>
        <w:t xml:space="preserve"> </w:t>
      </w:r>
      <w:r w:rsidR="00F04CCF" w:rsidRPr="00D20EED">
        <w:t>жизни;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эскизы декоративного убранства русской избы;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цветовую композицию внутреннего убранства</w:t>
      </w:r>
      <w:r w:rsidR="00F04CCF" w:rsidRPr="00D20EED">
        <w:rPr>
          <w:spacing w:val="-2"/>
        </w:rPr>
        <w:t xml:space="preserve"> </w:t>
      </w:r>
      <w:r w:rsidR="00F04CCF" w:rsidRPr="00D20EED">
        <w:t>избы;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определять специфику образного языка декоративно-прикладного</w:t>
      </w:r>
      <w:r w:rsidR="00F04CCF" w:rsidRPr="00D20EED">
        <w:rPr>
          <w:spacing w:val="-5"/>
        </w:rPr>
        <w:t xml:space="preserve"> </w:t>
      </w:r>
      <w:r w:rsidR="00F04CCF" w:rsidRPr="00D20EED">
        <w:t>искусства;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самостоятельные варианты орнаментального построения вышивки с опорой на народные</w:t>
      </w:r>
      <w:r w:rsidR="00F04CCF" w:rsidRPr="00D20EED">
        <w:rPr>
          <w:spacing w:val="-5"/>
        </w:rPr>
        <w:t xml:space="preserve"> </w:t>
      </w:r>
      <w:r w:rsidR="00F04CCF" w:rsidRPr="00D20EED">
        <w:t>традиции;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эскизы народного праздничного костюма, его отдельных элементов в цветовом решении;</w:t>
      </w:r>
    </w:p>
    <w:p w:rsidR="00F04CCF" w:rsidRPr="00D20EED" w:rsidRDefault="00D20EED" w:rsidP="00D20EED">
      <w:pPr>
        <w:pStyle w:val="TableParagraph"/>
        <w:sectPr w:rsidR="00F04CCF" w:rsidRPr="00D20EED">
          <w:pgSz w:w="11910" w:h="16840"/>
          <w:pgMar w:top="1040" w:right="380" w:bottom="760" w:left="800" w:header="0" w:footer="491" w:gutter="0"/>
          <w:cols w:space="720"/>
        </w:sectPr>
      </w:pPr>
      <w:r>
        <w:t>-</w:t>
      </w:r>
      <w:r w:rsidR="00F04CCF" w:rsidRPr="00D20EED">
        <w:t xml:space="preserve">умело пользоваться языком декоративно-прикладного искусства, принципами декоративного обобщения, </w:t>
      </w:r>
      <w:r>
        <w:t>--</w:t>
      </w:r>
      <w:r w:rsidR="00F04CCF" w:rsidRPr="00D20EED">
        <w:t>уметь передавать единство формы и декора (на доступном для данного возраста</w:t>
      </w:r>
      <w:r w:rsidR="00F04CCF" w:rsidRPr="00D20EED">
        <w:rPr>
          <w:spacing w:val="2"/>
        </w:rPr>
        <w:t xml:space="preserve"> </w:t>
      </w:r>
      <w:r w:rsidR="00F04CCF" w:rsidRPr="00D20EED">
        <w:t>уровне);</w:t>
      </w:r>
    </w:p>
    <w:p w:rsidR="00F04CCF" w:rsidRPr="00D20EED" w:rsidRDefault="00D20EED" w:rsidP="00D20EED">
      <w:pPr>
        <w:pStyle w:val="TableParagraph"/>
        <w:ind w:left="0"/>
      </w:pPr>
      <w:r>
        <w:lastRenderedPageBreak/>
        <w:t>-</w:t>
      </w:r>
      <w:r w:rsidR="00F04CCF" w:rsidRPr="00D20EED">
        <w:t xml:space="preserve">выстраивать декоративные, орнаментальные композиции в традиции народного искусства (используя традиционное письмо Гжели, Городца, Хохломы и </w:t>
      </w:r>
      <w:r w:rsidR="00F04CCF" w:rsidRPr="00D20EED">
        <w:rPr>
          <w:spacing w:val="3"/>
        </w:rPr>
        <w:t xml:space="preserve">т. </w:t>
      </w:r>
      <w:r w:rsidR="00F04CCF" w:rsidRPr="00D20EED">
        <w:t>д.) на основе ритмического повтора изобразительных или геометрических</w:t>
      </w:r>
      <w:r w:rsidR="00F04CCF" w:rsidRPr="00D20EED">
        <w:rPr>
          <w:spacing w:val="-9"/>
        </w:rPr>
        <w:t xml:space="preserve"> </w:t>
      </w:r>
      <w:r w:rsidR="00F04CCF" w:rsidRPr="00D20EED">
        <w:t>элементов;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 xml:space="preserve">владеть практическими навыками выразительного использования фактуры, цвета, формы, объема, </w:t>
      </w:r>
      <w:r>
        <w:t>-</w:t>
      </w:r>
      <w:r w:rsidR="00F04CCF" w:rsidRPr="00D20EED">
        <w:t>пространства в процессе создания в конкретном материале плоскостных или объемных декоративных</w:t>
      </w:r>
      <w:r w:rsidR="00F04CCF" w:rsidRPr="00D20EED">
        <w:rPr>
          <w:spacing w:val="-7"/>
        </w:rPr>
        <w:t xml:space="preserve"> </w:t>
      </w:r>
      <w:r w:rsidR="00F04CCF" w:rsidRPr="00D20EED">
        <w:t>композиций;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</w:t>
      </w:r>
      <w:r w:rsidR="00F04CCF" w:rsidRPr="00D20EED">
        <w:rPr>
          <w:spacing w:val="-1"/>
        </w:rPr>
        <w:t xml:space="preserve"> </w:t>
      </w:r>
      <w:r w:rsidR="00F04CCF" w:rsidRPr="00D20EED">
        <w:t>промыслов;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характеризовать основы народного орнамента; создавать орнаменты на основе народных</w:t>
      </w:r>
      <w:r w:rsidR="00F04CCF" w:rsidRPr="00D20EED">
        <w:rPr>
          <w:spacing w:val="-4"/>
        </w:rPr>
        <w:t xml:space="preserve"> </w:t>
      </w:r>
      <w:r w:rsidR="00F04CCF" w:rsidRPr="00D20EED">
        <w:t>традиций;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виды и материалы декоративно-прикладного</w:t>
      </w:r>
      <w:r w:rsidR="00F04CCF" w:rsidRPr="00D20EED">
        <w:rPr>
          <w:spacing w:val="2"/>
        </w:rPr>
        <w:t xml:space="preserve"> </w:t>
      </w:r>
      <w:r w:rsidR="00F04CCF" w:rsidRPr="00D20EED">
        <w:t>искусства;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национальные особенности русского орнамента и орнаментов других народов</w:t>
      </w:r>
      <w:r w:rsidR="00F04CCF" w:rsidRPr="00D20EED">
        <w:rPr>
          <w:spacing w:val="-1"/>
        </w:rPr>
        <w:t xml:space="preserve"> </w:t>
      </w:r>
      <w:r w:rsidR="00F04CCF" w:rsidRPr="00D20EED">
        <w:t>России;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F04CCF" w:rsidRPr="00D20EED" w:rsidRDefault="00F04CCF" w:rsidP="00D20EED">
      <w:pPr>
        <w:pStyle w:val="TableParagraph"/>
      </w:pPr>
      <w:r w:rsidRPr="00D20EED">
        <w:t>-  различать и характеризовать несколько народных художественных промыслов</w:t>
      </w:r>
      <w:r w:rsidRPr="00D20EED">
        <w:rPr>
          <w:spacing w:val="-11"/>
        </w:rPr>
        <w:t xml:space="preserve"> </w:t>
      </w:r>
      <w:r w:rsidRPr="00D20EED">
        <w:t>России.</w:t>
      </w:r>
    </w:p>
    <w:p w:rsidR="00F04CCF" w:rsidRPr="00D20EED" w:rsidRDefault="00F04CCF" w:rsidP="00D20EED">
      <w:pPr>
        <w:pStyle w:val="TableParagraph"/>
        <w:rPr>
          <w:b/>
          <w:i/>
        </w:rPr>
      </w:pPr>
      <w:r w:rsidRPr="00D20EED">
        <w:rPr>
          <w:b/>
        </w:rPr>
        <w:t>Обучающийся 5 класса получит возможность научиться: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</w:t>
      </w:r>
      <w:r w:rsidR="00F04CCF" w:rsidRPr="00D20EED">
        <w:rPr>
          <w:spacing w:val="7"/>
        </w:rPr>
        <w:t xml:space="preserve"> </w:t>
      </w:r>
      <w:r w:rsidR="00F04CCF" w:rsidRPr="00D20EED">
        <w:t>др.);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владеть диалогической формой коммуникации, уметь аргументировать свою точку зрения в процессе изучения изобразительного искусства.</w:t>
      </w:r>
    </w:p>
    <w:p w:rsidR="00F04CCF" w:rsidRPr="00D20EED" w:rsidRDefault="00F04CCF" w:rsidP="00D20EED">
      <w:pPr>
        <w:spacing w:after="0"/>
        <w:rPr>
          <w:rFonts w:ascii="Times New Roman" w:hAnsi="Times New Roman"/>
        </w:rPr>
      </w:pPr>
    </w:p>
    <w:p w:rsidR="00F04CCF" w:rsidRPr="00D20EED" w:rsidRDefault="00461028" w:rsidP="00D20EED">
      <w:pPr>
        <w:spacing w:after="0"/>
        <w:jc w:val="center"/>
        <w:rPr>
          <w:rFonts w:ascii="Times New Roman" w:hAnsi="Times New Roman"/>
          <w:b/>
        </w:rPr>
      </w:pPr>
      <w:r w:rsidRPr="00D20EED">
        <w:rPr>
          <w:rFonts w:ascii="Times New Roman" w:hAnsi="Times New Roman"/>
          <w:b/>
        </w:rPr>
        <w:t xml:space="preserve">6 </w:t>
      </w:r>
      <w:r w:rsidR="00F04CCF" w:rsidRPr="00D20EED">
        <w:rPr>
          <w:rFonts w:ascii="Times New Roman" w:hAnsi="Times New Roman"/>
          <w:b/>
        </w:rPr>
        <w:t>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6"/>
        </w:rPr>
      </w:pPr>
    </w:p>
    <w:p w:rsidR="00F04CCF" w:rsidRPr="00461028" w:rsidRDefault="00F04CCF" w:rsidP="00F04CCF">
      <w:pPr>
        <w:tabs>
          <w:tab w:val="left" w:pos="0"/>
          <w:tab w:val="left" w:pos="10730"/>
        </w:tabs>
        <w:spacing w:before="90"/>
        <w:ind w:left="1610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>Обучающийся 6 класса научится:</w:t>
      </w:r>
    </w:p>
    <w:p w:rsidR="00F04CCF" w:rsidRDefault="00F04CCF" w:rsidP="00F04CCF">
      <w:pPr>
        <w:pStyle w:val="aa"/>
        <w:tabs>
          <w:tab w:val="left" w:pos="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называть</w:t>
      </w:r>
      <w:proofErr w:type="gramEnd"/>
      <w:r>
        <w:t xml:space="preserve">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F04CCF" w:rsidRDefault="00F04CCF" w:rsidP="00F04CCF">
      <w:pPr>
        <w:pStyle w:val="aa"/>
        <w:tabs>
          <w:tab w:val="left" w:pos="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классифицировать</w:t>
      </w:r>
      <w:proofErr w:type="gramEnd"/>
      <w:r>
        <w:t xml:space="preserve">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F04CCF" w:rsidRDefault="00F04CCF" w:rsidP="00F04CCF">
      <w:pPr>
        <w:pStyle w:val="aa"/>
        <w:tabs>
          <w:tab w:val="left" w:pos="0"/>
          <w:tab w:val="left" w:pos="2333"/>
          <w:tab w:val="left" w:pos="3403"/>
          <w:tab w:val="left" w:pos="4319"/>
          <w:tab w:val="left" w:pos="5686"/>
          <w:tab w:val="left" w:pos="7330"/>
          <w:tab w:val="left" w:pos="8511"/>
          <w:tab w:val="left" w:pos="8889"/>
        </w:tabs>
        <w:spacing w:before="7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объяснять</w:t>
      </w:r>
      <w:proofErr w:type="gramEnd"/>
      <w:r>
        <w:tab/>
        <w:t>разницу</w:t>
      </w:r>
      <w:r>
        <w:tab/>
        <w:t>между</w:t>
      </w:r>
      <w:r>
        <w:tab/>
        <w:t>предметом</w:t>
      </w:r>
      <w:r>
        <w:tab/>
        <w:t>изображения,</w:t>
      </w:r>
      <w:r>
        <w:tab/>
        <w:t>сюжетом</w:t>
      </w:r>
      <w:r>
        <w:tab/>
        <w:t>и</w:t>
      </w:r>
      <w:r>
        <w:tab/>
        <w:t>содержанием изображения;</w:t>
      </w:r>
    </w:p>
    <w:p w:rsidR="00F04CCF" w:rsidRDefault="00F04CCF" w:rsidP="00F04CCF">
      <w:pPr>
        <w:pStyle w:val="aa"/>
        <w:tabs>
          <w:tab w:val="left" w:pos="0"/>
          <w:tab w:val="left" w:pos="3167"/>
          <w:tab w:val="left" w:pos="4366"/>
          <w:tab w:val="left" w:pos="5474"/>
          <w:tab w:val="left" w:pos="6578"/>
          <w:tab w:val="left" w:pos="7570"/>
          <w:tab w:val="left" w:pos="8568"/>
          <w:tab w:val="left" w:pos="8990"/>
        </w:tabs>
        <w:spacing w:before="3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композиционным</w:t>
      </w:r>
      <w:proofErr w:type="gramEnd"/>
      <w:r>
        <w:tab/>
        <w:t>навыкам</w:t>
      </w:r>
      <w:r>
        <w:tab/>
        <w:t>работы,</w:t>
      </w:r>
      <w:r>
        <w:tab/>
        <w:t>чувству</w:t>
      </w:r>
      <w:r>
        <w:tab/>
        <w:t>ритма,</w:t>
      </w:r>
      <w:r>
        <w:tab/>
        <w:t>работе</w:t>
      </w:r>
      <w:r>
        <w:tab/>
        <w:t>с</w:t>
      </w:r>
      <w:r>
        <w:tab/>
      </w:r>
      <w:r>
        <w:rPr>
          <w:spacing w:val="-3"/>
        </w:rPr>
        <w:t xml:space="preserve">различными </w:t>
      </w:r>
      <w:r>
        <w:t>художественными</w:t>
      </w:r>
      <w:r>
        <w:rPr>
          <w:spacing w:val="2"/>
        </w:rPr>
        <w:t xml:space="preserve"> </w:t>
      </w:r>
      <w:r>
        <w:t>материалами;</w:t>
      </w:r>
    </w:p>
    <w:p w:rsidR="00F04CCF" w:rsidRDefault="00F04CCF" w:rsidP="00F04CCF">
      <w:pPr>
        <w:pStyle w:val="aa"/>
        <w:tabs>
          <w:tab w:val="left" w:pos="0"/>
          <w:tab w:val="left" w:pos="2266"/>
          <w:tab w:val="left" w:pos="3293"/>
          <w:tab w:val="left" w:pos="4568"/>
          <w:tab w:val="left" w:pos="5134"/>
          <w:tab w:val="left" w:pos="6937"/>
          <w:tab w:val="left" w:pos="8530"/>
        </w:tabs>
        <w:spacing w:before="7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ab/>
        <w:t>образы,</w:t>
      </w:r>
      <w:r>
        <w:tab/>
        <w:t>используя</w:t>
      </w:r>
      <w:r>
        <w:tab/>
        <w:t>все</w:t>
      </w:r>
      <w:r>
        <w:tab/>
        <w:t>выразительные</w:t>
      </w:r>
      <w:r>
        <w:tab/>
        <w:t>возможности</w:t>
      </w:r>
      <w:r>
        <w:tab/>
      </w:r>
      <w:r>
        <w:rPr>
          <w:spacing w:val="-1"/>
        </w:rPr>
        <w:t xml:space="preserve">художественных </w:t>
      </w:r>
      <w:r>
        <w:t>материалов;</w:t>
      </w:r>
    </w:p>
    <w:p w:rsidR="00F04CCF" w:rsidRDefault="00F04CCF" w:rsidP="00F04CCF">
      <w:pPr>
        <w:pStyle w:val="aa"/>
        <w:tabs>
          <w:tab w:val="left" w:pos="0"/>
        </w:tabs>
        <w:spacing w:before="4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простым</w:t>
      </w:r>
      <w:proofErr w:type="gramEnd"/>
      <w:r>
        <w:t xml:space="preserve"> навыкам изображения с помощью пятна и тональных отношений;</w:t>
      </w:r>
    </w:p>
    <w:p w:rsidR="00F04CCF" w:rsidRDefault="00F04CCF" w:rsidP="00F04CCF">
      <w:pPr>
        <w:pStyle w:val="aa"/>
        <w:tabs>
          <w:tab w:val="left" w:pos="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навыку</w:t>
      </w:r>
      <w:proofErr w:type="gramEnd"/>
      <w:r>
        <w:t xml:space="preserve"> плоскостного силуэтного изображения обычных, простых предметов (кухонная утварь);</w:t>
      </w:r>
    </w:p>
    <w:p w:rsidR="00F04CCF" w:rsidRDefault="00F04CCF" w:rsidP="00F04CCF">
      <w:pPr>
        <w:pStyle w:val="aa"/>
        <w:tabs>
          <w:tab w:val="left" w:pos="0"/>
          <w:tab w:val="left" w:pos="2520"/>
          <w:tab w:val="left" w:pos="3753"/>
          <w:tab w:val="left" w:pos="4712"/>
          <w:tab w:val="left" w:pos="5959"/>
          <w:tab w:val="left" w:pos="7096"/>
          <w:tab w:val="left" w:pos="7729"/>
          <w:tab w:val="left" w:pos="9388"/>
        </w:tabs>
        <w:spacing w:before="3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изображать</w:t>
      </w:r>
      <w:proofErr w:type="gramEnd"/>
      <w:r>
        <w:tab/>
        <w:t>сложную</w:t>
      </w:r>
      <w:r>
        <w:tab/>
        <w:t>форму</w:t>
      </w:r>
      <w:r>
        <w:tab/>
        <w:t>предмета</w:t>
      </w:r>
      <w:r>
        <w:tab/>
        <w:t>(силуэт)</w:t>
      </w:r>
      <w:r>
        <w:tab/>
        <w:t>как</w:t>
      </w:r>
      <w:r>
        <w:tab/>
        <w:t>соотношение</w:t>
      </w:r>
      <w:r>
        <w:tab/>
      </w:r>
      <w:r>
        <w:rPr>
          <w:spacing w:val="-3"/>
        </w:rPr>
        <w:t xml:space="preserve">простых </w:t>
      </w:r>
      <w:r>
        <w:t>геометрических фигур, соблюдая их</w:t>
      </w:r>
      <w:r>
        <w:rPr>
          <w:spacing w:val="-2"/>
        </w:rPr>
        <w:t xml:space="preserve"> </w:t>
      </w:r>
      <w:r>
        <w:t>пропорции;</w:t>
      </w:r>
    </w:p>
    <w:p w:rsidR="00F04CCF" w:rsidRDefault="00F04CCF" w:rsidP="00F04CCF">
      <w:pPr>
        <w:pStyle w:val="aa"/>
        <w:tabs>
          <w:tab w:val="left" w:pos="0"/>
        </w:tabs>
        <w:spacing w:before="6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 xml:space="preserve"> линейные изображения геометрических тел и натюрморт с натуры из геометрических тел;</w:t>
      </w:r>
    </w:p>
    <w:p w:rsidR="00F04CCF" w:rsidRDefault="00F04CCF" w:rsidP="00F04CCF">
      <w:pPr>
        <w:pStyle w:val="aa"/>
        <w:tabs>
          <w:tab w:val="left" w:pos="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proofErr w:type="gramStart"/>
      <w:r>
        <w:t>строить</w:t>
      </w:r>
      <w:proofErr w:type="gramEnd"/>
      <w:r>
        <w:t xml:space="preserve"> изображения простых предметов по правилам линейной</w:t>
      </w:r>
      <w:r>
        <w:rPr>
          <w:spacing w:val="-20"/>
        </w:rPr>
        <w:t xml:space="preserve"> </w:t>
      </w:r>
      <w:r>
        <w:t>перспективы;</w:t>
      </w:r>
    </w:p>
    <w:p w:rsidR="00F04CCF" w:rsidRDefault="00F04CCF" w:rsidP="00F04CCF">
      <w:pPr>
        <w:pStyle w:val="aa"/>
        <w:tabs>
          <w:tab w:val="left" w:pos="0"/>
        </w:tabs>
        <w:spacing w:before="3" w:line="237" w:lineRule="auto"/>
        <w:ind w:left="284" w:right="98"/>
      </w:pP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proofErr w:type="gramStart"/>
      <w:r>
        <w:t>характеризовать</w:t>
      </w:r>
      <w:proofErr w:type="gramEnd"/>
      <w:r>
        <w:t xml:space="preserve"> освещение как важнейшее выразительное средство изобразительного искусства, как средство построения объема предметов и глубины</w:t>
      </w:r>
      <w:r>
        <w:rPr>
          <w:spacing w:val="-9"/>
        </w:rPr>
        <w:t xml:space="preserve"> </w:t>
      </w:r>
      <w:r>
        <w:t>пространства;</w:t>
      </w:r>
    </w:p>
    <w:p w:rsidR="00F04CCF" w:rsidRDefault="00F04CCF" w:rsidP="00F04CCF">
      <w:pPr>
        <w:pStyle w:val="aa"/>
        <w:tabs>
          <w:tab w:val="left" w:pos="0"/>
          <w:tab w:val="left" w:pos="2367"/>
          <w:tab w:val="left" w:pos="2674"/>
          <w:tab w:val="left" w:pos="4607"/>
          <w:tab w:val="left" w:pos="5701"/>
          <w:tab w:val="left" w:pos="6617"/>
          <w:tab w:val="left" w:pos="8713"/>
        </w:tabs>
        <w:spacing w:before="6" w:line="237" w:lineRule="auto"/>
        <w:ind w:left="284" w:right="98"/>
      </w:pP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proofErr w:type="gramStart"/>
      <w:r>
        <w:t>передавать</w:t>
      </w:r>
      <w:proofErr w:type="gramEnd"/>
      <w:r>
        <w:tab/>
        <w:t>с</w:t>
      </w:r>
      <w:r>
        <w:tab/>
        <w:t xml:space="preserve">помощью  </w:t>
      </w:r>
      <w:r>
        <w:rPr>
          <w:spacing w:val="16"/>
        </w:rPr>
        <w:t xml:space="preserve"> </w:t>
      </w:r>
      <w:r>
        <w:t>света</w:t>
      </w:r>
      <w:r>
        <w:tab/>
        <w:t>характер</w:t>
      </w:r>
      <w:r>
        <w:tab/>
        <w:t>формы</w:t>
      </w:r>
      <w:r>
        <w:tab/>
        <w:t xml:space="preserve">и  </w:t>
      </w:r>
      <w:r>
        <w:rPr>
          <w:spacing w:val="13"/>
        </w:rPr>
        <w:t xml:space="preserve"> </w:t>
      </w:r>
      <w:r>
        <w:t>эмоциональное</w:t>
      </w:r>
      <w:r>
        <w:tab/>
        <w:t xml:space="preserve">напряжение </w:t>
      </w:r>
      <w:r>
        <w:rPr>
          <w:spacing w:val="-12"/>
        </w:rPr>
        <w:t xml:space="preserve">в </w:t>
      </w:r>
      <w:r>
        <w:t>композиции</w:t>
      </w:r>
      <w:r>
        <w:rPr>
          <w:spacing w:val="2"/>
        </w:rPr>
        <w:t xml:space="preserve"> </w:t>
      </w:r>
      <w:r>
        <w:t>натюрморта;</w:t>
      </w:r>
    </w:p>
    <w:p w:rsidR="00F04CCF" w:rsidRDefault="00F04CCF" w:rsidP="00F04CCF">
      <w:pPr>
        <w:tabs>
          <w:tab w:val="left" w:pos="0"/>
          <w:tab w:val="left" w:pos="10730"/>
        </w:tabs>
        <w:spacing w:line="237" w:lineRule="auto"/>
        <w:sectPr w:rsidR="00F04CCF">
          <w:pgSz w:w="11910" w:h="16840"/>
          <w:pgMar w:top="1040" w:right="380" w:bottom="760" w:left="800" w:header="0" w:footer="491" w:gutter="0"/>
          <w:cols w:space="720"/>
        </w:sectPr>
      </w:pP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91" w:line="237" w:lineRule="auto"/>
        <w:ind w:left="284" w:right="98"/>
      </w:pPr>
      <w:r>
        <w:rPr>
          <w:rFonts w:ascii="Symbol" w:hAnsi="Symbol"/>
        </w:rPr>
        <w:lastRenderedPageBreak/>
        <w:t></w:t>
      </w:r>
      <w:proofErr w:type="gramStart"/>
      <w:r>
        <w:t>творческому</w:t>
      </w:r>
      <w:proofErr w:type="gramEnd"/>
      <w:r>
        <w:t xml:space="preserve"> опыту выполнения графического натюрморта и гравюры наклейками на картоне;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выражать</w:t>
      </w:r>
      <w:proofErr w:type="gramEnd"/>
      <w:r>
        <w:t xml:space="preserve"> цветом в натюрморте собственное настроение и переживания;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рассуждать</w:t>
      </w:r>
      <w:proofErr w:type="gramEnd"/>
      <w:r>
        <w:t xml:space="preserve"> о разных способах передачи перспективы в изобразительном искусстве как выражении различных мировоззренческих смыслов;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</w:pPr>
      <w:r>
        <w:rPr>
          <w:rFonts w:ascii="Symbol" w:hAnsi="Symbol"/>
        </w:rPr>
        <w:t></w:t>
      </w:r>
      <w:proofErr w:type="gramStart"/>
      <w:r>
        <w:t>применять</w:t>
      </w:r>
      <w:proofErr w:type="gramEnd"/>
      <w:r>
        <w:t xml:space="preserve"> перспективу в практической творческой работе;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изображения перспективных сокращений в зарисовках наблюдаемого;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изображения уходящего вдаль пространства, применяя правила линейной и воздушной перспективы;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видеть</w:t>
      </w:r>
      <w:proofErr w:type="gramEnd"/>
      <w:r>
        <w:t>, наблюдать и эстетически переживать изменчивость цветового состояния и настроения в природе;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5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создания пейзажных зарисовок;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и характеризовать понятия: пространство, ракурс, воздушная перспектива;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пользоваться</w:t>
      </w:r>
      <w:proofErr w:type="gramEnd"/>
      <w:r>
        <w:t xml:space="preserve"> правилами работы на пленэре;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</w:t>
      </w:r>
      <w:r>
        <w:rPr>
          <w:spacing w:val="1"/>
        </w:rPr>
        <w:t xml:space="preserve"> </w:t>
      </w:r>
      <w:r>
        <w:t>произведения;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1" w:line="237" w:lineRule="auto"/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композиции, наблюдательной перспективы и ритмической организации плоскости изображения;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7" w:line="237" w:lineRule="auto"/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определять</w:t>
      </w:r>
      <w:proofErr w:type="gramEnd"/>
      <w:r>
        <w:t xml:space="preserve">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пользоваться</w:t>
      </w:r>
      <w:proofErr w:type="gramEnd"/>
      <w:r>
        <w:t xml:space="preserve">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42" w:lineRule="auto"/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и характеризовать понятия: эпический пейзаж, романтический пейзаж, пейзаж настроения, пленэр, импрессионизм;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89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и характеризовать виды портрета;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и характеризовать основы изображения головы человека;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пользоваться</w:t>
      </w:r>
      <w:proofErr w:type="gramEnd"/>
      <w:r>
        <w:t xml:space="preserve"> навыками работы с доступными скульптурными материалами;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видеть</w:t>
      </w:r>
      <w:proofErr w:type="gramEnd"/>
      <w:r>
        <w:t xml:space="preserve">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37" w:lineRule="auto"/>
        <w:ind w:left="284" w:right="98"/>
        <w:jc w:val="both"/>
      </w:pPr>
      <w:r>
        <w:rPr>
          <w:rFonts w:ascii="Symbol" w:hAnsi="Symbol"/>
        </w:rPr>
        <w:t></w:t>
      </w:r>
      <w:proofErr w:type="gramStart"/>
      <w:r>
        <w:t>видеть</w:t>
      </w:r>
      <w:proofErr w:type="gramEnd"/>
      <w:r>
        <w:t xml:space="preserve"> конструктивную форму предмета, владеть первичными навыками плоского и объемного изображения предмета и группы предметов;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3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графические материалы в работе над портретом;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образные возможности освещения в портрете;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пользоваться</w:t>
      </w:r>
      <w:proofErr w:type="gramEnd"/>
      <w:r>
        <w:t xml:space="preserve"> правилами схематического построения головы человека в рисунке;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называть</w:t>
      </w:r>
      <w:proofErr w:type="gramEnd"/>
      <w:r>
        <w:t xml:space="preserve"> имена выдающихся русских и зарубежных художников - портретистов и определять их произведения;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5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передачи в плоскостном изображении простых движений фигуры человека;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понимания особенностей восприятия скульптурного образа;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навыкам</w:t>
      </w:r>
      <w:proofErr w:type="gramEnd"/>
      <w:r>
        <w:t xml:space="preserve"> лепки и работы с пластилином или глиной;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рассуждать</w:t>
      </w:r>
      <w:proofErr w:type="gramEnd"/>
      <w:r>
        <w:t xml:space="preserve">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7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приемам</w:t>
      </w:r>
      <w:proofErr w:type="gramEnd"/>
      <w:r>
        <w:t xml:space="preserve">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F04CCF" w:rsidRDefault="00F04CCF" w:rsidP="00F04CCF">
      <w:pPr>
        <w:tabs>
          <w:tab w:val="left" w:pos="0"/>
          <w:tab w:val="left" w:pos="567"/>
          <w:tab w:val="left" w:pos="10730"/>
        </w:tabs>
        <w:spacing w:line="237" w:lineRule="auto"/>
        <w:ind w:left="284" w:right="98"/>
        <w:sectPr w:rsidR="00F04CCF">
          <w:pgSz w:w="11910" w:h="16840"/>
          <w:pgMar w:top="1020" w:right="380" w:bottom="760" w:left="800" w:header="0" w:footer="491" w:gutter="0"/>
          <w:cols w:space="720"/>
        </w:sectPr>
      </w:pP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91" w:line="237" w:lineRule="auto"/>
        <w:ind w:left="284" w:right="98"/>
      </w:pPr>
      <w:r>
        <w:rPr>
          <w:rFonts w:ascii="Symbol" w:hAnsi="Symbol"/>
        </w:rPr>
        <w:lastRenderedPageBreak/>
        <w:t></w:t>
      </w:r>
      <w:proofErr w:type="gramStart"/>
      <w:r>
        <w:t>характеризовать</w:t>
      </w:r>
      <w:proofErr w:type="gramEnd"/>
      <w:r>
        <w:t xml:space="preserve"> сюжетно-тематическую картину как обобщенный и целостный образ, как результат наблюдений и размышлений художника над</w:t>
      </w:r>
      <w:r>
        <w:rPr>
          <w:spacing w:val="-3"/>
        </w:rPr>
        <w:t xml:space="preserve"> </w:t>
      </w:r>
      <w:r>
        <w:t>жизнью;</w:t>
      </w:r>
    </w:p>
    <w:p w:rsidR="00F04CCF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610"/>
          <w:tab w:val="left" w:pos="1611"/>
          <w:tab w:val="left" w:pos="10730"/>
        </w:tabs>
        <w:spacing w:before="7" w:line="237" w:lineRule="auto"/>
        <w:ind w:left="284" w:right="98" w:firstLine="0"/>
        <w:jc w:val="left"/>
        <w:rPr>
          <w:sz w:val="24"/>
        </w:rPr>
      </w:pPr>
      <w:proofErr w:type="gramStart"/>
      <w:r>
        <w:rPr>
          <w:sz w:val="24"/>
        </w:rPr>
        <w:t>объяснять</w:t>
      </w:r>
      <w:proofErr w:type="gramEnd"/>
      <w:r>
        <w:rPr>
          <w:sz w:val="24"/>
        </w:rPr>
        <w:t xml:space="preserve"> понятия «тема», «содержание», «сюжет» в произведениях станковой живописи;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изобразительным</w:t>
      </w:r>
      <w:proofErr w:type="gramEnd"/>
      <w:r>
        <w:t xml:space="preserve"> и композиционным навыкам в процессе работы над</w:t>
      </w:r>
      <w:r>
        <w:rPr>
          <w:spacing w:val="-13"/>
        </w:rPr>
        <w:t xml:space="preserve"> </w:t>
      </w:r>
      <w:r>
        <w:t>эскизом;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узнавать</w:t>
      </w:r>
      <w:proofErr w:type="gramEnd"/>
      <w:r>
        <w:t xml:space="preserve"> и объяснять понятия «тематическая картина», «станковая</w:t>
      </w:r>
      <w:r>
        <w:rPr>
          <w:spacing w:val="-24"/>
        </w:rPr>
        <w:t xml:space="preserve"> </w:t>
      </w:r>
      <w:r>
        <w:t>живопись»;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перечислять</w:t>
      </w:r>
      <w:proofErr w:type="gramEnd"/>
      <w:r>
        <w:t xml:space="preserve"> и характеризовать основные жанры сюжетно- тематической картины;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1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узнавать</w:t>
      </w:r>
      <w:proofErr w:type="gramEnd"/>
      <w:r>
        <w:t xml:space="preserve"> и характеризовать несколько классических произведений и называть имена великих русских мастеров исторической картины;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5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значение тематической картины XIX века в развитии русской культуры;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рассуждать</w:t>
      </w:r>
      <w:proofErr w:type="gramEnd"/>
      <w:r>
        <w:t xml:space="preserve">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</w:pPr>
      <w:r>
        <w:rPr>
          <w:rFonts w:ascii="Symbol" w:hAnsi="Symbol"/>
        </w:rPr>
        <w:t></w:t>
      </w:r>
      <w:proofErr w:type="gramStart"/>
      <w:r>
        <w:t>называть</w:t>
      </w:r>
      <w:proofErr w:type="gramEnd"/>
      <w:r>
        <w:t xml:space="preserve"> имена нескольких известных художников объединения «Мир искусства» и их наиболее известные произведения;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творческому</w:t>
      </w:r>
      <w:proofErr w:type="gramEnd"/>
      <w:r>
        <w:t xml:space="preserve"> опыту по разработке и созданию изобразительного образа на выбранный исторический сюжет;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7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творческому</w:t>
      </w:r>
      <w:proofErr w:type="gramEnd"/>
      <w:r>
        <w:t xml:space="preserve"> опыту по разработке художественного проекта-разработки композиции на историческую тему;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представлениям</w:t>
      </w:r>
      <w:proofErr w:type="gramEnd"/>
      <w:r>
        <w:t xml:space="preserve"> об анималистическом жанре изобразительного искусства и творчестве художников-анималистов;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5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опыту</w:t>
      </w:r>
      <w:proofErr w:type="gramEnd"/>
      <w:r>
        <w:t xml:space="preserve"> художественного творчества по созданию стилизованных образов животных;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представлениям</w:t>
      </w:r>
      <w:proofErr w:type="gramEnd"/>
      <w:r>
        <w:t xml:space="preserve"> о великих, вечных темах в искусстве на основе сюжетов из Библии, об их мировоззренческом и нравственном значении в культуре;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line="294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и характеризовать особенности древнерусской иконописи;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3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рассуждать</w:t>
      </w:r>
      <w:proofErr w:type="gramEnd"/>
      <w:r>
        <w:t xml:space="preserve"> о значении художественного образа древнерусской культуры;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называть</w:t>
      </w:r>
      <w:proofErr w:type="gramEnd"/>
      <w:r>
        <w:t xml:space="preserve"> имена великих европейских и русских художников, творивших на библейские темы;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3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узнавать</w:t>
      </w:r>
      <w:proofErr w:type="gramEnd"/>
      <w:r>
        <w:t xml:space="preserve"> и характеризовать произведения великих европейских и русских художников на библейские темы;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93" w:lineRule="exact"/>
        <w:ind w:left="284" w:right="98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роль монументальных памятников в жизни общества;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2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рассуждать</w:t>
      </w:r>
      <w:proofErr w:type="gramEnd"/>
      <w:r>
        <w:t xml:space="preserve"> об особенностях художественного образа советского народа в годы Великой Отечественной войны;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</w:pPr>
      <w:r>
        <w:rPr>
          <w:rFonts w:ascii="Symbol" w:hAnsi="Symbol"/>
        </w:rPr>
        <w:t></w:t>
      </w:r>
      <w:proofErr w:type="gramStart"/>
      <w:r>
        <w:t>описывать</w:t>
      </w:r>
      <w:proofErr w:type="gramEnd"/>
      <w:r>
        <w:t xml:space="preserve"> и характеризовать выдающиеся монументальные памятники и ансамбли, посвященные Великой Отечественной войне;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4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творческому</w:t>
      </w:r>
      <w:proofErr w:type="gramEnd"/>
      <w:r>
        <w:t xml:space="preserve"> опыту лепки памятника, посвященного значимому историческому событию или историческому герою;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7" w:line="237" w:lineRule="auto"/>
        <w:ind w:left="284" w:right="98"/>
      </w:pPr>
      <w:r>
        <w:rPr>
          <w:rFonts w:ascii="Symbol" w:hAnsi="Symbol"/>
        </w:rPr>
        <w:t></w:t>
      </w:r>
      <w:proofErr w:type="gramStart"/>
      <w:r>
        <w:t>анализировать</w:t>
      </w:r>
      <w:proofErr w:type="gramEnd"/>
      <w:r>
        <w:t xml:space="preserve"> художественно-выразительные средства произведений изобразительного искусства XX века;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ind w:left="284" w:right="98"/>
      </w:pPr>
      <w:r>
        <w:rPr>
          <w:rFonts w:ascii="Symbol" w:hAnsi="Symbol"/>
        </w:rPr>
        <w:t></w:t>
      </w:r>
      <w:proofErr w:type="gramStart"/>
      <w:r>
        <w:t>выявлять</w:t>
      </w:r>
      <w:proofErr w:type="gramEnd"/>
      <w:r>
        <w:t xml:space="preserve"> и называть характерные особенности русской портретной живописи XVIII век.</w:t>
      </w:r>
    </w:p>
    <w:p w:rsidR="00F04CCF" w:rsidRPr="00461028" w:rsidRDefault="00461028" w:rsidP="00F04CCF">
      <w:pPr>
        <w:pStyle w:val="2"/>
        <w:tabs>
          <w:tab w:val="left" w:pos="0"/>
          <w:tab w:val="left" w:pos="567"/>
          <w:tab w:val="left" w:pos="10730"/>
        </w:tabs>
        <w:spacing w:before="1" w:line="276" w:lineRule="exact"/>
        <w:ind w:left="284" w:right="98"/>
        <w:jc w:val="left"/>
        <w:rPr>
          <w:i w:val="0"/>
        </w:rPr>
      </w:pPr>
      <w:r w:rsidRPr="00461028">
        <w:rPr>
          <w:i w:val="0"/>
        </w:rPr>
        <w:t>Обучающийся</w:t>
      </w:r>
      <w:r w:rsidR="00F04CCF" w:rsidRPr="00461028">
        <w:rPr>
          <w:i w:val="0"/>
        </w:rPr>
        <w:t xml:space="preserve"> 6 класса получит возможность научиться: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3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различать</w:t>
      </w:r>
      <w:proofErr w:type="gramEnd"/>
      <w:r w:rsidRPr="00461028">
        <w:rPr>
          <w:sz w:val="24"/>
        </w:rPr>
        <w:t xml:space="preserve">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</w:t>
      </w:r>
      <w:r w:rsidRPr="00461028">
        <w:rPr>
          <w:spacing w:val="-5"/>
          <w:sz w:val="24"/>
        </w:rPr>
        <w:t xml:space="preserve"> </w:t>
      </w:r>
      <w:r w:rsidRPr="00461028">
        <w:rPr>
          <w:sz w:val="24"/>
        </w:rPr>
        <w:t>искусства;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7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выделять</w:t>
      </w:r>
      <w:proofErr w:type="gramEnd"/>
      <w:r w:rsidRPr="00461028">
        <w:rPr>
          <w:sz w:val="24"/>
        </w:rPr>
        <w:t xml:space="preserve"> признаки для установления стилевых связей в процессе изучения изобразительного</w:t>
      </w:r>
      <w:r w:rsidRPr="00461028">
        <w:rPr>
          <w:spacing w:val="1"/>
          <w:sz w:val="24"/>
        </w:rPr>
        <w:t xml:space="preserve"> </w:t>
      </w:r>
      <w:r w:rsidRPr="00461028">
        <w:rPr>
          <w:sz w:val="24"/>
        </w:rPr>
        <w:t>искусства;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называть</w:t>
      </w:r>
      <w:proofErr w:type="gramEnd"/>
      <w:r w:rsidRPr="00461028">
        <w:rPr>
          <w:sz w:val="24"/>
        </w:rPr>
        <w:t xml:space="preserve"> имена выдающихся русских художников-ваятелей XVIII века и определять скульптурные памятники;</w:t>
      </w:r>
    </w:p>
    <w:p w:rsidR="00F04CCF" w:rsidRDefault="00F04CCF" w:rsidP="00F04CCF">
      <w:pPr>
        <w:tabs>
          <w:tab w:val="left" w:pos="0"/>
          <w:tab w:val="left" w:pos="567"/>
          <w:tab w:val="left" w:pos="10730"/>
        </w:tabs>
        <w:ind w:left="284" w:right="98"/>
        <w:jc w:val="both"/>
        <w:rPr>
          <w:sz w:val="24"/>
        </w:rPr>
        <w:sectPr w:rsidR="00F04CCF">
          <w:pgSz w:w="11910" w:h="16840"/>
          <w:pgMar w:top="1020" w:right="380" w:bottom="760" w:left="800" w:header="0" w:footer="491" w:gutter="0"/>
          <w:cols w:space="720"/>
        </w:sectPr>
      </w:pP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91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lastRenderedPageBreak/>
        <w:t>называть</w:t>
      </w:r>
      <w:proofErr w:type="gramEnd"/>
      <w:r w:rsidRPr="00461028">
        <w:rPr>
          <w:sz w:val="24"/>
        </w:rPr>
        <w:t xml:space="preserve"> имена выдающихся художников «Товарищества передвижников» и определять их произведения</w:t>
      </w:r>
      <w:r w:rsidRPr="00461028">
        <w:rPr>
          <w:spacing w:val="2"/>
          <w:sz w:val="24"/>
        </w:rPr>
        <w:t xml:space="preserve"> </w:t>
      </w:r>
      <w:r w:rsidRPr="00461028">
        <w:rPr>
          <w:sz w:val="24"/>
        </w:rPr>
        <w:t>живописи;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7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называть</w:t>
      </w:r>
      <w:proofErr w:type="gramEnd"/>
      <w:r w:rsidRPr="00461028">
        <w:rPr>
          <w:sz w:val="24"/>
        </w:rPr>
        <w:t xml:space="preserve"> имена выдающихся русских художников-пейзажистов XIX века и определять произведения пейзажной</w:t>
      </w:r>
      <w:r w:rsidRPr="00461028">
        <w:rPr>
          <w:spacing w:val="-2"/>
          <w:sz w:val="24"/>
        </w:rPr>
        <w:t xml:space="preserve"> </w:t>
      </w:r>
      <w:r w:rsidRPr="00461028">
        <w:rPr>
          <w:sz w:val="24"/>
        </w:rPr>
        <w:t>живописи;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2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понимать</w:t>
      </w:r>
      <w:proofErr w:type="gramEnd"/>
      <w:r w:rsidRPr="00461028">
        <w:rPr>
          <w:sz w:val="24"/>
        </w:rPr>
        <w:t xml:space="preserve"> особенности исторического жанра, определять произведения исторической</w:t>
      </w:r>
      <w:r w:rsidRPr="00461028">
        <w:rPr>
          <w:spacing w:val="1"/>
          <w:sz w:val="24"/>
        </w:rPr>
        <w:t xml:space="preserve"> </w:t>
      </w:r>
      <w:r w:rsidRPr="00461028">
        <w:rPr>
          <w:sz w:val="24"/>
        </w:rPr>
        <w:t>живописи;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5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активно</w:t>
      </w:r>
      <w:proofErr w:type="gramEnd"/>
      <w:r w:rsidRPr="00461028">
        <w:rPr>
          <w:sz w:val="24"/>
        </w:rPr>
        <w:t xml:space="preserve">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</w:t>
      </w:r>
      <w:r w:rsidRPr="00461028">
        <w:rPr>
          <w:spacing w:val="4"/>
          <w:sz w:val="24"/>
        </w:rPr>
        <w:t xml:space="preserve"> </w:t>
      </w:r>
      <w:r w:rsidRPr="00461028">
        <w:rPr>
          <w:sz w:val="24"/>
        </w:rPr>
        <w:t>искусства;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1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называть</w:t>
      </w:r>
      <w:proofErr w:type="gramEnd"/>
      <w:r w:rsidRPr="00461028">
        <w:rPr>
          <w:sz w:val="24"/>
        </w:rPr>
        <w:t xml:space="preserve"> имена выдающихся русских художников-ваятелей второй половины XIX века и определять памятники монументальной</w:t>
      </w:r>
      <w:r w:rsidRPr="00461028">
        <w:rPr>
          <w:spacing w:val="2"/>
          <w:sz w:val="24"/>
        </w:rPr>
        <w:t xml:space="preserve"> </w:t>
      </w:r>
      <w:r w:rsidRPr="00461028">
        <w:rPr>
          <w:sz w:val="24"/>
        </w:rPr>
        <w:t>скульптуры;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before="7" w:line="237" w:lineRule="auto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осознавать</w:t>
      </w:r>
      <w:proofErr w:type="gramEnd"/>
      <w:r w:rsidRPr="00461028">
        <w:rPr>
          <w:sz w:val="24"/>
        </w:rPr>
        <w:t xml:space="preserve"> главные темы искусства и, обращаясь к ним в собственной художественно-творческой деятельности, создавать выразительные</w:t>
      </w:r>
      <w:r w:rsidRPr="00461028">
        <w:rPr>
          <w:spacing w:val="2"/>
          <w:sz w:val="24"/>
        </w:rPr>
        <w:t xml:space="preserve"> </w:t>
      </w:r>
      <w:r w:rsidRPr="00461028">
        <w:rPr>
          <w:sz w:val="24"/>
        </w:rPr>
        <w:t>образы.</w:t>
      </w:r>
    </w:p>
    <w:p w:rsidR="00F04CCF" w:rsidRPr="00461028" w:rsidRDefault="00F04CCF" w:rsidP="00F04CCF">
      <w:pPr>
        <w:pStyle w:val="ac"/>
        <w:numPr>
          <w:ilvl w:val="0"/>
          <w:numId w:val="1"/>
        </w:numPr>
        <w:tabs>
          <w:tab w:val="left" w:pos="0"/>
          <w:tab w:val="left" w:pos="567"/>
          <w:tab w:val="left" w:pos="1328"/>
          <w:tab w:val="left" w:pos="10730"/>
        </w:tabs>
        <w:spacing w:line="294" w:lineRule="exact"/>
        <w:ind w:left="284" w:right="98" w:firstLine="0"/>
        <w:rPr>
          <w:sz w:val="24"/>
        </w:rPr>
      </w:pPr>
      <w:proofErr w:type="gramStart"/>
      <w:r w:rsidRPr="00461028">
        <w:rPr>
          <w:sz w:val="24"/>
        </w:rPr>
        <w:t>узнавать</w:t>
      </w:r>
      <w:proofErr w:type="gramEnd"/>
      <w:r w:rsidRPr="00461028">
        <w:rPr>
          <w:sz w:val="24"/>
        </w:rPr>
        <w:t xml:space="preserve"> основные художественные направления в искусстве XIX и XX</w:t>
      </w:r>
      <w:r w:rsidRPr="00461028">
        <w:rPr>
          <w:spacing w:val="-2"/>
          <w:sz w:val="24"/>
        </w:rPr>
        <w:t xml:space="preserve"> </w:t>
      </w:r>
      <w:r w:rsidRPr="00461028">
        <w:rPr>
          <w:sz w:val="24"/>
        </w:rPr>
        <w:t>веков.</w:t>
      </w:r>
    </w:p>
    <w:p w:rsidR="00F04CCF" w:rsidRDefault="00F04CCF" w:rsidP="00F04CCF">
      <w:pPr>
        <w:pStyle w:val="aa"/>
        <w:tabs>
          <w:tab w:val="left" w:pos="0"/>
          <w:tab w:val="left" w:pos="567"/>
          <w:tab w:val="left" w:pos="10730"/>
        </w:tabs>
        <w:spacing w:before="6"/>
        <w:ind w:left="284" w:right="98"/>
        <w:rPr>
          <w:i/>
          <w:sz w:val="16"/>
        </w:rPr>
      </w:pPr>
    </w:p>
    <w:p w:rsidR="00F04CCF" w:rsidRPr="00461028" w:rsidRDefault="00F04CCF" w:rsidP="00F04CCF">
      <w:pPr>
        <w:pStyle w:val="1"/>
        <w:tabs>
          <w:tab w:val="left" w:pos="0"/>
          <w:tab w:val="left" w:pos="10730"/>
        </w:tabs>
        <w:spacing w:before="90" w:line="275" w:lineRule="exact"/>
        <w:ind w:left="1150"/>
      </w:pPr>
      <w:r>
        <w:rPr>
          <w:b w:val="0"/>
          <w:spacing w:val="-60"/>
          <w:u w:val="thick"/>
        </w:rPr>
        <w:t xml:space="preserve"> </w:t>
      </w:r>
      <w:r w:rsidR="00461028" w:rsidRPr="00461028">
        <w:t>7 класс</w:t>
      </w:r>
    </w:p>
    <w:p w:rsidR="00F04CCF" w:rsidRPr="00461028" w:rsidRDefault="00461028" w:rsidP="00F04CCF">
      <w:pPr>
        <w:tabs>
          <w:tab w:val="left" w:pos="0"/>
          <w:tab w:val="left" w:pos="10730"/>
        </w:tabs>
        <w:spacing w:line="275" w:lineRule="exact"/>
        <w:ind w:left="777" w:right="499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Обучающийся </w:t>
      </w:r>
      <w:r w:rsidR="00F04CCF" w:rsidRPr="00461028">
        <w:rPr>
          <w:rFonts w:ascii="Times New Roman" w:hAnsi="Times New Roman"/>
          <w:b/>
          <w:sz w:val="24"/>
        </w:rPr>
        <w:t>7 класса научится: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 w:right="5824"/>
        <w:jc w:val="center"/>
      </w:pPr>
      <w:r>
        <w:rPr>
          <w:rFonts w:ascii="Symbol" w:hAnsi="Symbol"/>
        </w:rPr>
        <w:t></w:t>
      </w:r>
      <w:proofErr w:type="gramStart"/>
      <w:r>
        <w:t>культуре</w:t>
      </w:r>
      <w:proofErr w:type="gramEnd"/>
      <w:r>
        <w:t xml:space="preserve"> зрительского восприятия;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временные и пространственные искусства;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2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представлениям</w:t>
      </w:r>
      <w:proofErr w:type="gramEnd"/>
      <w:r>
        <w:t xml:space="preserve"> об искусстве иллюстрации и творчестве известных иллюстраторов книг. И.Я. </w:t>
      </w:r>
      <w:proofErr w:type="spellStart"/>
      <w:r>
        <w:t>Билибин</w:t>
      </w:r>
      <w:proofErr w:type="spellEnd"/>
      <w:r>
        <w:t xml:space="preserve">. В.А. </w:t>
      </w:r>
      <w:proofErr w:type="spellStart"/>
      <w:r>
        <w:t>Милашевский</w:t>
      </w:r>
      <w:proofErr w:type="spellEnd"/>
      <w:r>
        <w:t>. В.А. Фаворский;</w:t>
      </w:r>
    </w:p>
    <w:p w:rsidR="00F04CCF" w:rsidRDefault="00F04CCF" w:rsidP="00F04CCF">
      <w:pPr>
        <w:pStyle w:val="aa"/>
        <w:tabs>
          <w:tab w:val="left" w:pos="0"/>
          <w:tab w:val="left" w:pos="1969"/>
          <w:tab w:val="left" w:pos="4042"/>
          <w:tab w:val="left" w:pos="6167"/>
          <w:tab w:val="left" w:pos="6589"/>
          <w:tab w:val="left" w:pos="7764"/>
          <w:tab w:val="left" w:pos="8786"/>
          <w:tab w:val="left" w:pos="10490"/>
          <w:tab w:val="left" w:pos="10632"/>
          <w:tab w:val="left" w:pos="10730"/>
        </w:tabs>
        <w:spacing w:before="7" w:line="237" w:lineRule="auto"/>
        <w:ind w:left="284" w:right="470"/>
      </w:pPr>
      <w:r>
        <w:rPr>
          <w:rFonts w:ascii="Symbol" w:hAnsi="Symbol"/>
          <w:spacing w:val="2"/>
        </w:rPr>
        <w:t></w:t>
      </w:r>
      <w:proofErr w:type="gramStart"/>
      <w:r>
        <w:rPr>
          <w:spacing w:val="2"/>
        </w:rPr>
        <w:t>опыту</w:t>
      </w:r>
      <w:proofErr w:type="gramEnd"/>
      <w:r>
        <w:rPr>
          <w:spacing w:val="2"/>
        </w:rPr>
        <w:tab/>
      </w:r>
      <w:r>
        <w:t>художественного</w:t>
      </w:r>
      <w:r>
        <w:tab/>
        <w:t>иллюстрирования</w:t>
      </w:r>
      <w:r>
        <w:tab/>
        <w:t>и</w:t>
      </w:r>
      <w:r>
        <w:tab/>
        <w:t>навыкам</w:t>
      </w:r>
      <w:r>
        <w:tab/>
        <w:t>работы</w:t>
      </w:r>
      <w:r>
        <w:tab/>
      </w:r>
      <w:r>
        <w:rPr>
          <w:spacing w:val="-3"/>
        </w:rPr>
        <w:t xml:space="preserve">графическими </w:t>
      </w:r>
      <w:r>
        <w:t>материалами;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3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собирать</w:t>
      </w:r>
      <w:proofErr w:type="gramEnd"/>
      <w:r>
        <w:t xml:space="preserve">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7" w:line="237" w:lineRule="auto"/>
        <w:ind w:left="284"/>
      </w:pPr>
      <w:r>
        <w:rPr>
          <w:rFonts w:ascii="Symbol" w:hAnsi="Symbol"/>
        </w:rPr>
        <w:t></w:t>
      </w:r>
      <w:proofErr w:type="gramStart"/>
      <w:r>
        <w:t>систематизировать</w:t>
      </w:r>
      <w:proofErr w:type="gramEnd"/>
      <w:r>
        <w:t xml:space="preserve"> и характеризовать основные этапы развития и истории архитектуры и дизайна;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распознавать</w:t>
      </w:r>
      <w:proofErr w:type="gramEnd"/>
      <w:r>
        <w:t xml:space="preserve"> объект и пространство в конструктивных видах искусства;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сочетание различных объемов в здании;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единство художественного и функционального в вещи, форму и материал;</w:t>
      </w:r>
    </w:p>
    <w:p w:rsidR="00F04CCF" w:rsidRDefault="00F04CCF" w:rsidP="00F04CCF">
      <w:pPr>
        <w:pStyle w:val="aa"/>
        <w:tabs>
          <w:tab w:val="left" w:pos="0"/>
          <w:tab w:val="left" w:pos="1911"/>
          <w:tab w:val="left" w:pos="2825"/>
          <w:tab w:val="left" w:pos="4590"/>
          <w:tab w:val="left" w:pos="4988"/>
          <w:tab w:val="left" w:pos="6604"/>
          <w:tab w:val="left" w:pos="7117"/>
          <w:tab w:val="left" w:pos="8777"/>
          <w:tab w:val="left" w:pos="10490"/>
          <w:tab w:val="left" w:pos="10632"/>
          <w:tab w:val="left" w:pos="10730"/>
        </w:tabs>
        <w:spacing w:before="6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иметь</w:t>
      </w:r>
      <w:proofErr w:type="gramEnd"/>
      <w:r>
        <w:tab/>
        <w:t>общее</w:t>
      </w:r>
      <w:r>
        <w:tab/>
        <w:t>представление</w:t>
      </w:r>
      <w:r>
        <w:tab/>
        <w:t>и</w:t>
      </w:r>
      <w:r>
        <w:tab/>
        <w:t>рассказывать</w:t>
      </w:r>
      <w:r>
        <w:tab/>
        <w:t>об</w:t>
      </w:r>
      <w:r>
        <w:tab/>
        <w:t>особенностях</w:t>
      </w:r>
      <w:r>
        <w:tab/>
        <w:t>архитектурно- художественных стилей разных</w:t>
      </w:r>
      <w:r>
        <w:rPr>
          <w:spacing w:val="-4"/>
        </w:rPr>
        <w:t xml:space="preserve"> </w:t>
      </w:r>
      <w:r>
        <w:t>эпох;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тенденции и перспективы развития современной архитектуры;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образно-стилевой язык архитектуры прошлого;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2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и различать малые формы архитектуры и дизайна в пространстве городской среды;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7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плоскостную композицию как возможное схематическое изображение объемов при взгляде на них сверху;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4" w:lineRule="exact"/>
        <w:ind w:left="284"/>
      </w:pPr>
      <w:r>
        <w:rPr>
          <w:rFonts w:ascii="Symbol" w:hAnsi="Symbol"/>
        </w:rPr>
        <w:t></w:t>
      </w:r>
      <w:proofErr w:type="gramStart"/>
      <w:r>
        <w:t>осознавать</w:t>
      </w:r>
      <w:proofErr w:type="gramEnd"/>
      <w:r>
        <w:t xml:space="preserve"> чертеж как плоскостное изображение объемов, когда точка – вертикаль, круг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1"/>
        <w:ind w:left="284"/>
      </w:pPr>
      <w:r>
        <w:t>– цилиндр, шар и т. д.;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3" w:line="237" w:lineRule="auto"/>
        <w:ind w:left="284"/>
      </w:pPr>
      <w:r>
        <w:rPr>
          <w:rFonts w:ascii="Symbol" w:hAnsi="Symbol"/>
        </w:rPr>
        <w:t></w:t>
      </w:r>
      <w:proofErr w:type="gramStart"/>
      <w:r>
        <w:t>применять</w:t>
      </w:r>
      <w:proofErr w:type="gramEnd"/>
      <w:r>
        <w:t xml:space="preserve"> в создаваемых пространственных композициях доминантный объект и вспомогательные соединительные элементы;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6" w:line="237" w:lineRule="auto"/>
        <w:ind w:left="284"/>
      </w:pPr>
      <w:r>
        <w:rPr>
          <w:rFonts w:ascii="Symbol" w:hAnsi="Symbol"/>
        </w:rPr>
        <w:t></w:t>
      </w:r>
      <w:proofErr w:type="gramStart"/>
      <w:r>
        <w:t>применять</w:t>
      </w:r>
      <w:proofErr w:type="gramEnd"/>
      <w:r>
        <w:t xml:space="preserve"> навыки формообразования, использования объемов в дизайне и архитектуре (макеты из бумаги, картона, пластилина);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 xml:space="preserve"> композиционные макеты объектов на предметной плоскости и в пространстве;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 xml:space="preserve"> практические творческие композиции в технике коллажа, дизайн-проектов;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ind w:left="284" w:right="468"/>
        <w:jc w:val="both"/>
      </w:pPr>
      <w:r>
        <w:rPr>
          <w:rFonts w:ascii="Symbol" w:hAnsi="Symbol"/>
        </w:rPr>
        <w:t></w:t>
      </w:r>
      <w:proofErr w:type="gramStart"/>
      <w:r>
        <w:t>получать</w:t>
      </w:r>
      <w:proofErr w:type="gramEnd"/>
      <w:r>
        <w:t xml:space="preserve">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  <w:jc w:val="both"/>
      </w:pPr>
      <w:r>
        <w:rPr>
          <w:rFonts w:ascii="Symbol" w:hAnsi="Symbol"/>
        </w:rPr>
        <w:t></w:t>
      </w:r>
      <w:proofErr w:type="gramStart"/>
      <w:r>
        <w:t>приобретать</w:t>
      </w:r>
      <w:proofErr w:type="gramEnd"/>
      <w:r>
        <w:t xml:space="preserve"> общее представление о традициях ландшафтно-парковой архитектуры;</w:t>
      </w:r>
    </w:p>
    <w:p w:rsidR="00F04CCF" w:rsidRDefault="00F04CCF" w:rsidP="00F04CCF">
      <w:pPr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  <w:jc w:val="both"/>
        <w:sectPr w:rsidR="00F04CCF">
          <w:pgSz w:w="11910" w:h="16840"/>
          <w:pgMar w:top="1020" w:right="380" w:bottom="760" w:left="800" w:header="0" w:footer="491" w:gutter="0"/>
          <w:cols w:space="720"/>
        </w:sectPr>
      </w:pP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88" w:line="293" w:lineRule="exact"/>
        <w:ind w:left="284"/>
      </w:pPr>
      <w:r>
        <w:rPr>
          <w:rFonts w:ascii="Symbol" w:hAnsi="Symbol"/>
        </w:rPr>
        <w:lastRenderedPageBreak/>
        <w:t></w:t>
      </w:r>
      <w:proofErr w:type="gramStart"/>
      <w:r>
        <w:t>характеризовать</w:t>
      </w:r>
      <w:proofErr w:type="gramEnd"/>
      <w:r>
        <w:t xml:space="preserve"> основные школы садово-паркового искусства;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основы краткой истории русской усадебной культуры XVIII – XIX веков;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называть</w:t>
      </w:r>
      <w:proofErr w:type="gramEnd"/>
      <w:r>
        <w:t xml:space="preserve"> и раскрывать смысл основ искусства флористики;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4" w:line="294" w:lineRule="exact"/>
        <w:ind w:left="284"/>
      </w:pPr>
      <w:r>
        <w:rPr>
          <w:rFonts w:ascii="Symbol" w:hAnsi="Symbol"/>
        </w:rPr>
        <w:t></w:t>
      </w:r>
      <w:proofErr w:type="gramStart"/>
      <w:r>
        <w:t>понимать</w:t>
      </w:r>
      <w:proofErr w:type="gramEnd"/>
      <w:r>
        <w:t xml:space="preserve"> основы краткой истории костюма;</w:t>
      </w:r>
    </w:p>
    <w:p w:rsidR="00F04CCF" w:rsidRDefault="00F04CCF" w:rsidP="00F04CCF">
      <w:pPr>
        <w:pStyle w:val="aa"/>
        <w:tabs>
          <w:tab w:val="left" w:pos="0"/>
          <w:tab w:val="left" w:pos="2942"/>
          <w:tab w:val="left" w:pos="3288"/>
          <w:tab w:val="left" w:pos="4669"/>
          <w:tab w:val="left" w:pos="5533"/>
          <w:tab w:val="left" w:pos="9132"/>
          <w:tab w:val="left" w:pos="10490"/>
          <w:tab w:val="left" w:pos="10632"/>
          <w:tab w:val="left" w:pos="10730"/>
        </w:tabs>
        <w:spacing w:before="2" w:line="237" w:lineRule="auto"/>
        <w:ind w:left="284" w:right="464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ab/>
        <w:t>и</w:t>
      </w:r>
      <w:r>
        <w:tab/>
        <w:t>раскрывать</w:t>
      </w:r>
      <w:r>
        <w:tab/>
        <w:t>смысл</w:t>
      </w:r>
      <w:r>
        <w:tab/>
        <w:t>композиционно-конструктивных</w:t>
      </w:r>
      <w:r>
        <w:tab/>
      </w:r>
      <w:r>
        <w:rPr>
          <w:spacing w:val="-3"/>
        </w:rPr>
        <w:t xml:space="preserve">принципов </w:t>
      </w:r>
      <w:r>
        <w:t>дизайна</w:t>
      </w:r>
      <w:r>
        <w:rPr>
          <w:spacing w:val="-5"/>
        </w:rPr>
        <w:t xml:space="preserve"> </w:t>
      </w:r>
      <w:r>
        <w:t>одежды;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2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применять</w:t>
      </w:r>
      <w:proofErr w:type="gramEnd"/>
      <w:r>
        <w:t xml:space="preserve"> навыки сочинения объемно-пространственной композиции в формировании букета по принципам </w:t>
      </w:r>
      <w:proofErr w:type="spellStart"/>
      <w:r>
        <w:t>икэбаны</w:t>
      </w:r>
      <w:proofErr w:type="spellEnd"/>
      <w:r>
        <w:t>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7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3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отражать</w:t>
      </w:r>
      <w:proofErr w:type="gramEnd"/>
      <w:r>
        <w:t xml:space="preserve"> в эскизном проекте дизайна сада образно-архитектурный композиционный замысел;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6" w:line="237" w:lineRule="auto"/>
        <w:ind w:left="284" w:right="518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ind w:left="284"/>
      </w:pPr>
      <w:r>
        <w:rPr>
          <w:rFonts w:ascii="Symbol" w:hAnsi="Symbol"/>
        </w:rPr>
        <w:t></w:t>
      </w:r>
      <w:proofErr w:type="gramStart"/>
      <w:r>
        <w:t>узнавать</w:t>
      </w:r>
      <w:proofErr w:type="gramEnd"/>
      <w:r>
        <w:t xml:space="preserve"> и характеризовать памятники архитектуры Древнего Киева. София Киевская. Фрески. Мозаики;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4" w:line="237" w:lineRule="auto"/>
        <w:ind w:left="284"/>
      </w:pPr>
      <w:r>
        <w:rPr>
          <w:rFonts w:ascii="Symbol" w:hAnsi="Symbol"/>
        </w:rPr>
        <w:t></w:t>
      </w:r>
      <w:proofErr w:type="gramStart"/>
      <w:r>
        <w:t>различать</w:t>
      </w:r>
      <w:proofErr w:type="gramEnd"/>
      <w:r>
        <w:t xml:space="preserve">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5"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узнавать</w:t>
      </w:r>
      <w:proofErr w:type="gramEnd"/>
      <w:r>
        <w:t xml:space="preserve"> и описывать памятники шатрового зодчества;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2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особенности церкви Вознесения в селе Коломенском и храма Покрова- на-Рву;</w:t>
      </w:r>
    </w:p>
    <w:p w:rsidR="00F04CCF" w:rsidRDefault="00F04CCF" w:rsidP="00F04CCF">
      <w:pPr>
        <w:pStyle w:val="aa"/>
        <w:tabs>
          <w:tab w:val="left" w:pos="0"/>
          <w:tab w:val="left" w:pos="2261"/>
          <w:tab w:val="left" w:pos="2602"/>
          <w:tab w:val="left" w:pos="3571"/>
          <w:tab w:val="left" w:pos="3930"/>
          <w:tab w:val="left" w:pos="4410"/>
          <w:tab w:val="left" w:pos="6055"/>
          <w:tab w:val="left" w:pos="7825"/>
          <w:tab w:val="left" w:pos="8784"/>
          <w:tab w:val="left" w:pos="10490"/>
          <w:tab w:val="left" w:pos="10632"/>
          <w:tab w:val="left" w:pos="10730"/>
        </w:tabs>
        <w:spacing w:before="2" w:line="237" w:lineRule="auto"/>
        <w:ind w:left="284" w:right="470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ab/>
        <w:t>с</w:t>
      </w:r>
      <w:r>
        <w:tab/>
        <w:t>натуры</w:t>
      </w:r>
      <w:r>
        <w:tab/>
        <w:t>и</w:t>
      </w:r>
      <w:r>
        <w:tab/>
        <w:t>по</w:t>
      </w:r>
      <w:r>
        <w:tab/>
        <w:t>воображению</w:t>
      </w:r>
      <w:r>
        <w:tab/>
        <w:t>архитектурные</w:t>
      </w:r>
      <w:r>
        <w:tab/>
        <w:t>образы</w:t>
      </w:r>
      <w:r>
        <w:tab/>
      </w:r>
      <w:r>
        <w:rPr>
          <w:spacing w:val="-3"/>
        </w:rPr>
        <w:t xml:space="preserve">графическими </w:t>
      </w:r>
      <w:r>
        <w:t>материалами и др.;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5"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выразительный язык при моделировании архитектурного пространства;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1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ориентироваться</w:t>
      </w:r>
      <w:proofErr w:type="gramEnd"/>
      <w:r>
        <w:t xml:space="preserve"> в широком разнообразии стилей и направлений изобразительного искусства и архитектуры XVIII – XIX веков;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7" w:line="237" w:lineRule="auto"/>
        <w:ind w:left="284" w:right="460"/>
      </w:pPr>
      <w:r>
        <w:rPr>
          <w:rFonts w:ascii="Symbol" w:hAnsi="Symbol"/>
        </w:rPr>
        <w:t></w:t>
      </w:r>
      <w:proofErr w:type="gramStart"/>
      <w:r>
        <w:t>использовать</w:t>
      </w:r>
      <w:proofErr w:type="gramEnd"/>
      <w:r>
        <w:t xml:space="preserve"> в речи новые термины, связанные со стилями в изобразительном искусстве и архитектуре XVIII – XIX веков;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3" w:line="237" w:lineRule="auto"/>
        <w:ind w:left="284" w:right="518"/>
      </w:pPr>
      <w:r>
        <w:rPr>
          <w:rFonts w:ascii="Symbol" w:hAnsi="Symbol"/>
        </w:rPr>
        <w:t></w:t>
      </w:r>
      <w:proofErr w:type="gramStart"/>
      <w:r>
        <w:t>выявлять</w:t>
      </w:r>
      <w:proofErr w:type="gramEnd"/>
      <w:r>
        <w:t xml:space="preserve"> и называть характерные особенности русской портретной живописи XVIII века;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before="4"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характеризовать</w:t>
      </w:r>
      <w:proofErr w:type="gramEnd"/>
      <w:r>
        <w:t xml:space="preserve"> признаки и особенности московского барокко;</w:t>
      </w:r>
    </w:p>
    <w:p w:rsidR="00F04CCF" w:rsidRDefault="00F04CCF" w:rsidP="00F04CCF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284"/>
      </w:pPr>
      <w:r>
        <w:rPr>
          <w:rFonts w:ascii="Symbol" w:hAnsi="Symbol"/>
        </w:rPr>
        <w:t></w:t>
      </w:r>
      <w:proofErr w:type="gramStart"/>
      <w:r>
        <w:t>создавать</w:t>
      </w:r>
      <w:proofErr w:type="gramEnd"/>
      <w:r>
        <w:t xml:space="preserve"> разнообразные творческие работы (фантазийные конструкции) в материале.</w:t>
      </w:r>
    </w:p>
    <w:p w:rsidR="00F04CCF" w:rsidRDefault="00F04CCF" w:rsidP="00F04CCF">
      <w:pPr>
        <w:pStyle w:val="2"/>
        <w:tabs>
          <w:tab w:val="left" w:pos="0"/>
          <w:tab w:val="left" w:pos="10490"/>
          <w:tab w:val="left" w:pos="10632"/>
          <w:tab w:val="left" w:pos="10730"/>
        </w:tabs>
        <w:spacing w:before="2" w:line="273" w:lineRule="exact"/>
        <w:ind w:left="284"/>
        <w:jc w:val="left"/>
      </w:pPr>
    </w:p>
    <w:p w:rsidR="00F04CCF" w:rsidRPr="0022758E" w:rsidRDefault="00F04CCF" w:rsidP="00F04CCF">
      <w:pPr>
        <w:pStyle w:val="2"/>
        <w:tabs>
          <w:tab w:val="left" w:pos="0"/>
          <w:tab w:val="left" w:pos="10490"/>
          <w:tab w:val="left" w:pos="10632"/>
          <w:tab w:val="left" w:pos="10730"/>
        </w:tabs>
        <w:spacing w:before="2" w:line="273" w:lineRule="exact"/>
        <w:ind w:left="284"/>
        <w:jc w:val="left"/>
        <w:rPr>
          <w:i w:val="0"/>
        </w:rPr>
      </w:pPr>
      <w:r w:rsidRPr="0022758E">
        <w:rPr>
          <w:i w:val="0"/>
        </w:rPr>
        <w:t>Обучающийся 7 класса получит возможность научиться: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специфику изображения в</w:t>
      </w:r>
      <w:r w:rsidR="00F04CCF" w:rsidRPr="00D20EED">
        <w:rPr>
          <w:spacing w:val="1"/>
        </w:rPr>
        <w:t xml:space="preserve"> </w:t>
      </w:r>
      <w:r w:rsidR="00F04CCF" w:rsidRPr="00D20EED">
        <w:t>полиграфии;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формы полиграфической продукции: книги, журналы, плакаты, афиши и др.);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и характеризовать типы изображения в полиграфии (графическое, живописное, компьютерное,</w:t>
      </w:r>
      <w:r w:rsidR="00F04CCF" w:rsidRPr="00D20EED">
        <w:rPr>
          <w:spacing w:val="-3"/>
        </w:rPr>
        <w:t xml:space="preserve"> </w:t>
      </w:r>
      <w:r w:rsidR="00F04CCF" w:rsidRPr="00D20EED">
        <w:t>фотографическое);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проектировать обложку книги, рекламы открытки, визитки и</w:t>
      </w:r>
      <w:r w:rsidR="00F04CCF" w:rsidRPr="00D20EED">
        <w:rPr>
          <w:spacing w:val="8"/>
        </w:rPr>
        <w:t xml:space="preserve"> </w:t>
      </w:r>
      <w:r w:rsidR="00F04CCF" w:rsidRPr="00D20EED">
        <w:t>др.;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художественную композицию макета книги,</w:t>
      </w:r>
      <w:r w:rsidR="00F04CCF" w:rsidRPr="00D20EED">
        <w:rPr>
          <w:spacing w:val="-1"/>
        </w:rPr>
        <w:t xml:space="preserve"> </w:t>
      </w:r>
      <w:r w:rsidR="00F04CCF" w:rsidRPr="00D20EED">
        <w:t>журнала;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называть имена великих русских живописцев и архитекторов XVIII – XIX</w:t>
      </w:r>
      <w:r w:rsidR="00F04CCF" w:rsidRPr="00D20EED">
        <w:rPr>
          <w:spacing w:val="-3"/>
        </w:rPr>
        <w:t xml:space="preserve"> </w:t>
      </w:r>
      <w:r w:rsidR="00F04CCF" w:rsidRPr="00D20EED">
        <w:t>веков;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называть</w:t>
      </w:r>
      <w:r w:rsidR="00F04CCF" w:rsidRPr="00D20EED">
        <w:tab/>
        <w:t>и</w:t>
      </w:r>
      <w:r w:rsidR="00F04CCF" w:rsidRPr="00D20EED">
        <w:tab/>
        <w:t>характеризовать</w:t>
      </w:r>
      <w:r w:rsidR="00F04CCF" w:rsidRPr="00D20EED">
        <w:tab/>
        <w:t>произведения</w:t>
      </w:r>
      <w:r w:rsidR="00F04CCF" w:rsidRPr="00D20EED">
        <w:tab/>
        <w:t>изобразительного</w:t>
      </w:r>
      <w:r w:rsidR="00F04CCF" w:rsidRPr="00D20EED">
        <w:tab/>
        <w:t>искусства</w:t>
      </w:r>
      <w:r w:rsidR="00F04CCF" w:rsidRPr="00D20EED">
        <w:tab/>
      </w:r>
      <w:r w:rsidR="00F04CCF" w:rsidRPr="00D20EED">
        <w:rPr>
          <w:spacing w:val="-17"/>
        </w:rPr>
        <w:t xml:space="preserve">и </w:t>
      </w:r>
      <w:r w:rsidR="00F04CCF" w:rsidRPr="00D20EED">
        <w:t>архитектуры русских художников XVIII – XIX</w:t>
      </w:r>
      <w:r w:rsidR="00F04CCF" w:rsidRPr="00D20EED">
        <w:rPr>
          <w:spacing w:val="3"/>
        </w:rPr>
        <w:t xml:space="preserve"> </w:t>
      </w:r>
      <w:r w:rsidR="00F04CCF" w:rsidRPr="00D20EED">
        <w:t>веков;</w:t>
      </w:r>
    </w:p>
    <w:p w:rsidR="00F04CCF" w:rsidRPr="00D20EED" w:rsidRDefault="00F04CCF" w:rsidP="00D20EED">
      <w:pPr>
        <w:pStyle w:val="TableParagraph"/>
      </w:pPr>
      <w:r w:rsidRPr="00D20EED">
        <w:t xml:space="preserve"> -  определять</w:t>
      </w:r>
      <w:proofErr w:type="gramStart"/>
      <w:r w:rsidRPr="00D20EED">
        <w:tab/>
        <w:t>«</w:t>
      </w:r>
      <w:proofErr w:type="gramEnd"/>
      <w:r w:rsidRPr="00D20EED">
        <w:t>Русский</w:t>
      </w:r>
      <w:r w:rsidRPr="00D20EED">
        <w:tab/>
        <w:t>стиль»</w:t>
      </w:r>
      <w:r w:rsidRPr="00D20EED">
        <w:tab/>
        <w:t>в</w:t>
      </w:r>
      <w:r w:rsidRPr="00D20EED">
        <w:tab/>
        <w:t>архитектуре</w:t>
      </w:r>
      <w:r w:rsidRPr="00D20EED">
        <w:tab/>
        <w:t>модерна,</w:t>
      </w:r>
      <w:r w:rsidRPr="00D20EED">
        <w:tab/>
        <w:t>называть</w:t>
      </w:r>
      <w:r w:rsidRPr="00D20EED">
        <w:tab/>
      </w:r>
      <w:r w:rsidRPr="00D20EED">
        <w:rPr>
          <w:spacing w:val="-3"/>
        </w:rPr>
        <w:t xml:space="preserve">памятники </w:t>
      </w:r>
      <w:r w:rsidRPr="00D20EED">
        <w:t>архитектуры</w:t>
      </w:r>
      <w:r w:rsidRPr="00D20EED">
        <w:rPr>
          <w:spacing w:val="1"/>
        </w:rPr>
        <w:t xml:space="preserve"> </w:t>
      </w:r>
      <w:r w:rsidRPr="00D20EED">
        <w:t>модерна;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</w:t>
      </w:r>
      <w:r w:rsidR="00F04CCF" w:rsidRPr="00D20EED">
        <w:rPr>
          <w:spacing w:val="3"/>
        </w:rPr>
        <w:t xml:space="preserve"> </w:t>
      </w:r>
      <w:r w:rsidR="00F04CCF" w:rsidRPr="00D20EED">
        <w:t>пространстве;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узнавать, называть основные художественные стили в европейском и русском искусстве и время их развития в истории</w:t>
      </w:r>
      <w:r w:rsidR="00F04CCF" w:rsidRPr="00D20EED">
        <w:rPr>
          <w:spacing w:val="-3"/>
        </w:rPr>
        <w:t xml:space="preserve"> </w:t>
      </w:r>
      <w:r w:rsidR="00F04CCF" w:rsidRPr="00D20EED">
        <w:t>культуры;</w:t>
      </w:r>
    </w:p>
    <w:p w:rsidR="00F04CCF" w:rsidRPr="00D20EED" w:rsidRDefault="00F04CCF" w:rsidP="00D20EED">
      <w:pPr>
        <w:pStyle w:val="TableParagraph"/>
        <w:sectPr w:rsidR="00F04CCF" w:rsidRPr="00D20EED">
          <w:pgSz w:w="11910" w:h="16840"/>
          <w:pgMar w:top="1020" w:right="380" w:bottom="760" w:left="800" w:header="0" w:footer="491" w:gutter="0"/>
          <w:cols w:space="720"/>
        </w:sectPr>
      </w:pPr>
    </w:p>
    <w:p w:rsidR="00F04CCF" w:rsidRPr="00D20EED" w:rsidRDefault="00D20EED" w:rsidP="00D20EED">
      <w:pPr>
        <w:pStyle w:val="TableParagraph"/>
      </w:pPr>
      <w:r>
        <w:lastRenderedPageBreak/>
        <w:t>-</w:t>
      </w:r>
      <w:r w:rsidR="00F04CCF" w:rsidRPr="00D20EED">
        <w:t>понимать смысл традиций и новаторства в изобразительном искусстве XX века. Модерн. Авангард.</w:t>
      </w:r>
      <w:r w:rsidR="00F04CCF" w:rsidRPr="00D20EED">
        <w:rPr>
          <w:spacing w:val="2"/>
        </w:rPr>
        <w:t xml:space="preserve"> </w:t>
      </w:r>
      <w:r w:rsidR="00F04CCF" w:rsidRPr="00D20EED">
        <w:t>Сюрреализм;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 xml:space="preserve">характеризовать стиль модерн в архитектуре. Ф.О. </w:t>
      </w:r>
      <w:proofErr w:type="spellStart"/>
      <w:r w:rsidR="00F04CCF" w:rsidRPr="00D20EED">
        <w:t>Шехтель</w:t>
      </w:r>
      <w:proofErr w:type="spellEnd"/>
      <w:r w:rsidR="00F04CCF" w:rsidRPr="00D20EED">
        <w:t>. А.</w:t>
      </w:r>
      <w:r w:rsidR="00F04CCF" w:rsidRPr="00D20EED">
        <w:rPr>
          <w:spacing w:val="9"/>
        </w:rPr>
        <w:t xml:space="preserve"> </w:t>
      </w:r>
      <w:r w:rsidR="00F04CCF" w:rsidRPr="00D20EED">
        <w:t>Гауди;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создавать с натуры и по воображению архитектурные образы графическими материалами и</w:t>
      </w:r>
      <w:r w:rsidR="00F04CCF" w:rsidRPr="00D20EED">
        <w:rPr>
          <w:spacing w:val="3"/>
        </w:rPr>
        <w:t xml:space="preserve"> </w:t>
      </w:r>
      <w:r w:rsidR="00F04CCF" w:rsidRPr="00D20EED">
        <w:t>др.;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использовать выразительный язык при моделировании архитектурного</w:t>
      </w:r>
      <w:r w:rsidR="00F04CCF" w:rsidRPr="00D20EED">
        <w:rPr>
          <w:spacing w:val="-9"/>
        </w:rPr>
        <w:t xml:space="preserve"> </w:t>
      </w:r>
      <w:r w:rsidR="00F04CCF" w:rsidRPr="00D20EED">
        <w:t>пространства;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характеризовать крупнейшие художественные музеи мира и</w:t>
      </w:r>
      <w:r w:rsidR="00F04CCF" w:rsidRPr="00D20EED">
        <w:rPr>
          <w:spacing w:val="1"/>
        </w:rPr>
        <w:t xml:space="preserve"> </w:t>
      </w:r>
      <w:r w:rsidR="00F04CCF" w:rsidRPr="00D20EED">
        <w:t>России;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получать представления об особенностях художественных коллекций крупнейших музеев</w:t>
      </w:r>
      <w:r w:rsidR="00F04CCF" w:rsidRPr="00D20EED">
        <w:rPr>
          <w:spacing w:val="2"/>
        </w:rPr>
        <w:t xml:space="preserve"> </w:t>
      </w:r>
      <w:r w:rsidR="00F04CCF" w:rsidRPr="00D20EED">
        <w:t>мира;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использовать</w:t>
      </w:r>
      <w:r w:rsidR="00F04CCF" w:rsidRPr="00D20EED">
        <w:tab/>
        <w:t>навыки</w:t>
      </w:r>
      <w:r w:rsidR="00F04CCF" w:rsidRPr="00D20EED">
        <w:tab/>
        <w:t>коллективной</w:t>
      </w:r>
      <w:r w:rsidR="00F04CCF" w:rsidRPr="00D20EED">
        <w:tab/>
        <w:t>работы</w:t>
      </w:r>
      <w:r w:rsidR="00F04CCF" w:rsidRPr="00D20EED">
        <w:tab/>
        <w:t>над</w:t>
      </w:r>
      <w:r w:rsidR="00F04CCF" w:rsidRPr="00D20EED">
        <w:tab/>
        <w:t>объемно-</w:t>
      </w:r>
      <w:r w:rsidR="00F04CCF" w:rsidRPr="00D20EED">
        <w:tab/>
        <w:t>пространственной композицией;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основы сценографии как вида художественного</w:t>
      </w:r>
      <w:r w:rsidR="00F04CCF" w:rsidRPr="00D20EED">
        <w:rPr>
          <w:spacing w:val="-1"/>
        </w:rPr>
        <w:t xml:space="preserve"> </w:t>
      </w:r>
      <w:r w:rsidR="00F04CCF" w:rsidRPr="00D20EED">
        <w:t>творчества;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роль костюма, маски и грима в искусстве актерского</w:t>
      </w:r>
      <w:r w:rsidR="00F04CCF" w:rsidRPr="00D20EED">
        <w:rPr>
          <w:spacing w:val="-8"/>
        </w:rPr>
        <w:t xml:space="preserve"> </w:t>
      </w:r>
      <w:r w:rsidR="00F04CCF" w:rsidRPr="00D20EED">
        <w:t>перевоплощения;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называть имена великих актеров российского театра XX века (А.Я. Головин, А.Н. Бенуа, М.В.</w:t>
      </w:r>
      <w:r w:rsidR="00F04CCF" w:rsidRPr="00D20EED">
        <w:rPr>
          <w:spacing w:val="-1"/>
        </w:rPr>
        <w:t xml:space="preserve"> </w:t>
      </w:r>
      <w:proofErr w:type="spellStart"/>
      <w:r w:rsidR="00F04CCF" w:rsidRPr="00D20EED">
        <w:t>Добужинский</w:t>
      </w:r>
      <w:proofErr w:type="spellEnd"/>
      <w:r w:rsidR="00F04CCF" w:rsidRPr="00D20EED">
        <w:t>);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особенности художественной фотографии;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выразительные средства художественной фотографии (композиция, план, ракурс, свет, ритм и</w:t>
      </w:r>
      <w:r w:rsidR="00F04CCF" w:rsidRPr="00D20EED">
        <w:rPr>
          <w:spacing w:val="5"/>
        </w:rPr>
        <w:t xml:space="preserve"> </w:t>
      </w:r>
      <w:r w:rsidR="00F04CCF" w:rsidRPr="00D20EED">
        <w:t>др.);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изобразительную природу экранных</w:t>
      </w:r>
      <w:r w:rsidR="00F04CCF" w:rsidRPr="00D20EED">
        <w:rPr>
          <w:spacing w:val="-7"/>
        </w:rPr>
        <w:t xml:space="preserve"> </w:t>
      </w:r>
      <w:r w:rsidR="00F04CCF" w:rsidRPr="00D20EED">
        <w:t>искусств;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характеризовать принципы киномонтажа в создании художественного</w:t>
      </w:r>
      <w:r w:rsidR="00F04CCF" w:rsidRPr="00D20EED">
        <w:rPr>
          <w:spacing w:val="1"/>
        </w:rPr>
        <w:t xml:space="preserve"> </w:t>
      </w:r>
      <w:r w:rsidR="00F04CCF" w:rsidRPr="00D20EED">
        <w:t>образа;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различать понятия: игровой и документальный фильм;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называть имена мастеров российского кинематографа. С.М. Эйзенштейн. А.А. Тарковский. С.Ф. Бондарчук. Н.С. Михалков;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основы искусства</w:t>
      </w:r>
      <w:r w:rsidR="00F04CCF" w:rsidRPr="00D20EED">
        <w:rPr>
          <w:spacing w:val="2"/>
        </w:rPr>
        <w:t xml:space="preserve"> </w:t>
      </w:r>
      <w:r w:rsidR="00F04CCF" w:rsidRPr="00D20EED">
        <w:t>телевидения;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понимать различия в творческой работе художника-живописца и</w:t>
      </w:r>
      <w:r w:rsidR="00F04CCF" w:rsidRPr="00D20EED">
        <w:rPr>
          <w:spacing w:val="-2"/>
        </w:rPr>
        <w:t xml:space="preserve"> </w:t>
      </w:r>
      <w:r w:rsidR="00F04CCF" w:rsidRPr="00D20EED">
        <w:t>сценографа;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>применять полученные знания о типах оформления сцены при создании школьного спектакля;</w:t>
      </w:r>
    </w:p>
    <w:p w:rsidR="00F04CCF" w:rsidRPr="00D20EED" w:rsidRDefault="00D20EED" w:rsidP="00D20EED">
      <w:pPr>
        <w:pStyle w:val="TableParagraph"/>
      </w:pPr>
      <w:r>
        <w:t>-</w:t>
      </w:r>
      <w:r w:rsidR="00F04CCF" w:rsidRPr="00D20EED">
        <w:t xml:space="preserve"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 добиваться в практической работе большей </w:t>
      </w:r>
      <w:r>
        <w:t>--</w:t>
      </w:r>
      <w:r w:rsidR="00F04CCF" w:rsidRPr="00D20EED">
        <w:t>выразительности костюма и его стилевого единства со сценографией спектакля.</w:t>
      </w:r>
    </w:p>
    <w:p w:rsidR="00F04CCF" w:rsidRPr="0022758E" w:rsidRDefault="00F04CCF" w:rsidP="00F04CCF">
      <w:pPr>
        <w:pStyle w:val="aa"/>
        <w:tabs>
          <w:tab w:val="left" w:pos="0"/>
          <w:tab w:val="left" w:pos="10730"/>
        </w:tabs>
        <w:ind w:left="0" w:hanging="899"/>
        <w:rPr>
          <w:sz w:val="26"/>
        </w:rPr>
      </w:pPr>
    </w:p>
    <w:p w:rsidR="00F04CCF" w:rsidRPr="0022758E" w:rsidRDefault="00F04CCF" w:rsidP="00F04CCF">
      <w:pPr>
        <w:pStyle w:val="aa"/>
        <w:tabs>
          <w:tab w:val="left" w:pos="0"/>
          <w:tab w:val="left" w:pos="10730"/>
        </w:tabs>
        <w:spacing w:before="11"/>
        <w:ind w:left="0"/>
        <w:rPr>
          <w:sz w:val="21"/>
        </w:rPr>
      </w:pPr>
    </w:p>
    <w:p w:rsidR="00F04CCF" w:rsidRDefault="00F04CCF" w:rsidP="00F04CCF">
      <w:pPr>
        <w:pStyle w:val="1"/>
        <w:tabs>
          <w:tab w:val="left" w:pos="0"/>
          <w:tab w:val="left" w:pos="10730"/>
        </w:tabs>
        <w:ind w:right="343"/>
      </w:pPr>
      <w:r>
        <w:t>СОДЕРЖАНИЕ ПРЕДМЕТА «ИЗОБРАЗИТЕЛЬНОЕ ИСКУССТВО»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1"/>
        <w:ind w:left="0"/>
        <w:rPr>
          <w:b/>
        </w:rPr>
      </w:pPr>
    </w:p>
    <w:p w:rsidR="00F04CCF" w:rsidRPr="00461028" w:rsidRDefault="00F04CCF" w:rsidP="00F04CCF">
      <w:pPr>
        <w:tabs>
          <w:tab w:val="left" w:pos="0"/>
          <w:tab w:val="left" w:pos="10730"/>
        </w:tabs>
        <w:ind w:left="777" w:right="348"/>
        <w:jc w:val="center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>5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6"/>
        </w:rPr>
      </w:pPr>
    </w:p>
    <w:p w:rsidR="00F04CCF" w:rsidRPr="00F7343B" w:rsidRDefault="00F04CCF" w:rsidP="00F04CCF">
      <w:pPr>
        <w:tabs>
          <w:tab w:val="left" w:pos="0"/>
          <w:tab w:val="left" w:pos="10730"/>
        </w:tabs>
        <w:spacing w:before="90" w:line="242" w:lineRule="auto"/>
        <w:ind w:left="4112" w:right="1379" w:hanging="1758"/>
        <w:jc w:val="both"/>
        <w:rPr>
          <w:rFonts w:ascii="Times New Roman" w:hAnsi="Times New Roman"/>
          <w:b/>
          <w:sz w:val="24"/>
        </w:rPr>
      </w:pPr>
      <w:r w:rsidRPr="00F7343B">
        <w:rPr>
          <w:rFonts w:ascii="Times New Roman" w:hAnsi="Times New Roman"/>
          <w:b/>
          <w:sz w:val="24"/>
        </w:rPr>
        <w:t>Народное художественное творчество - неиссякаемый источник самобытной красоты</w:t>
      </w:r>
      <w:proofErr w:type="gramStart"/>
      <w:r w:rsidRPr="00F7343B">
        <w:rPr>
          <w:rFonts w:ascii="Times New Roman" w:hAnsi="Times New Roman"/>
          <w:b/>
          <w:sz w:val="24"/>
        </w:rPr>
        <w:t xml:space="preserve">   (</w:t>
      </w:r>
      <w:proofErr w:type="gramEnd"/>
      <w:r w:rsidRPr="00F7343B">
        <w:rPr>
          <w:rFonts w:ascii="Times New Roman" w:hAnsi="Times New Roman"/>
          <w:b/>
          <w:sz w:val="24"/>
        </w:rPr>
        <w:t>35 часов)</w:t>
      </w:r>
    </w:p>
    <w:p w:rsidR="00F04CCF" w:rsidRPr="00D20EED" w:rsidRDefault="00F04CCF" w:rsidP="00D20EED">
      <w:pPr>
        <w:rPr>
          <w:rFonts w:ascii="Times New Roman" w:hAnsi="Times New Roman"/>
        </w:rPr>
      </w:pPr>
      <w:r w:rsidRPr="00D20EED">
        <w:rPr>
          <w:rFonts w:ascii="Times New Roman" w:hAnsi="Times New Roman"/>
        </w:rPr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-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 w:rsidRPr="00D20EED">
        <w:rPr>
          <w:rFonts w:ascii="Times New Roman" w:hAnsi="Times New Roman"/>
        </w:rPr>
        <w:t>Филимоновская</w:t>
      </w:r>
      <w:proofErr w:type="spellEnd"/>
      <w:r w:rsidRPr="00D20EED">
        <w:rPr>
          <w:rFonts w:ascii="Times New Roman" w:hAnsi="Times New Roman"/>
        </w:rPr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 w:rsidRPr="00D20EED">
        <w:rPr>
          <w:rFonts w:ascii="Times New Roman" w:hAnsi="Times New Roman"/>
        </w:rPr>
        <w:t>Жостово</w:t>
      </w:r>
      <w:proofErr w:type="spellEnd"/>
      <w:r w:rsidRPr="00D20EED">
        <w:rPr>
          <w:rFonts w:ascii="Times New Roman" w:hAnsi="Times New Roman"/>
        </w:rPr>
        <w:t>, роспись по металлу, щепа, роспись по лубу и дереву, тиснение и резьба по бересте). Связь времен в народном искусстве.</w:t>
      </w:r>
    </w:p>
    <w:p w:rsidR="00F04CCF" w:rsidRDefault="00F04CCF" w:rsidP="00F04CCF">
      <w:pPr>
        <w:tabs>
          <w:tab w:val="left" w:pos="0"/>
          <w:tab w:val="left" w:pos="10730"/>
        </w:tabs>
        <w:jc w:val="both"/>
        <w:sectPr w:rsidR="00F04CCF">
          <w:pgSz w:w="11910" w:h="16840"/>
          <w:pgMar w:top="1020" w:right="380" w:bottom="760" w:left="800" w:header="0" w:footer="491" w:gutter="0"/>
          <w:cols w:space="720"/>
        </w:sectPr>
      </w:pPr>
    </w:p>
    <w:p w:rsidR="00F04CCF" w:rsidRPr="00461028" w:rsidRDefault="00F04CCF" w:rsidP="00F04CCF">
      <w:pPr>
        <w:pStyle w:val="1"/>
        <w:tabs>
          <w:tab w:val="left" w:pos="0"/>
          <w:tab w:val="left" w:pos="10730"/>
        </w:tabs>
        <w:spacing w:before="71"/>
        <w:ind w:left="429"/>
      </w:pPr>
      <w:r>
        <w:rPr>
          <w:b w:val="0"/>
          <w:spacing w:val="-60"/>
          <w:u w:val="thick"/>
        </w:rPr>
        <w:lastRenderedPageBreak/>
        <w:t xml:space="preserve"> </w:t>
      </w:r>
      <w:r w:rsidRPr="00461028">
        <w:t>6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6"/>
        </w:rPr>
      </w:pPr>
    </w:p>
    <w:p w:rsidR="00F04CCF" w:rsidRDefault="00F04CCF" w:rsidP="00D20EED">
      <w:pPr>
        <w:pStyle w:val="TableParagraph"/>
      </w:pPr>
      <w:r>
        <w:rPr>
          <w:b/>
        </w:rPr>
        <w:t>Виды изобразительного искусства и основы образного языка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 xml:space="preserve">21 час) </w:t>
      </w:r>
      <w: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- основа изобразительного творчества. Художественный образ. Стилевое единство. Линия, пятно. Ритм. Цвет. Основы </w:t>
      </w:r>
      <w:proofErr w:type="spellStart"/>
      <w:r>
        <w:t>цветоведения</w:t>
      </w:r>
      <w:proofErr w:type="spellEnd"/>
      <w:r>
        <w:t xml:space="preserve">. Композиция. Натюрморт. Понятие формы. Геометрические тела: </w:t>
      </w:r>
      <w:r>
        <w:rPr>
          <w:spacing w:val="-3"/>
        </w:rPr>
        <w:t xml:space="preserve">куб, </w:t>
      </w:r>
      <w:r>
        <w:t xml:space="preserve">шар, цилиндр, </w:t>
      </w:r>
      <w:r>
        <w:rPr>
          <w:spacing w:val="-3"/>
        </w:rPr>
        <w:t xml:space="preserve">конус, </w:t>
      </w:r>
      <w:r>
        <w:t xml:space="preserve">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художников-импрессионистов (К. Моне, </w:t>
      </w:r>
      <w:r>
        <w:rPr>
          <w:spacing w:val="-3"/>
        </w:rPr>
        <w:t xml:space="preserve">А. </w:t>
      </w:r>
      <w:proofErr w:type="spellStart"/>
      <w:r>
        <w:t>Сислей</w:t>
      </w:r>
      <w:proofErr w:type="spellEnd"/>
      <w:r>
        <w:t xml:space="preserve">). Пейзаж в графике. Работа </w:t>
      </w:r>
      <w:proofErr w:type="gramStart"/>
      <w:r>
        <w:t>на  пленэре</w:t>
      </w:r>
      <w:proofErr w:type="gramEnd"/>
      <w:r>
        <w:t>.</w:t>
      </w:r>
    </w:p>
    <w:p w:rsidR="00F04CCF" w:rsidRDefault="00F04CCF" w:rsidP="00D20EED">
      <w:pPr>
        <w:pStyle w:val="TableParagraph"/>
      </w:pPr>
    </w:p>
    <w:p w:rsidR="00F04CCF" w:rsidRPr="00FC297D" w:rsidRDefault="00F04CCF" w:rsidP="00D20EED">
      <w:pPr>
        <w:pStyle w:val="TableParagraph"/>
        <w:rPr>
          <w:b/>
        </w:rPr>
      </w:pPr>
      <w:r w:rsidRPr="00FC297D">
        <w:rPr>
          <w:b/>
        </w:rPr>
        <w:t xml:space="preserve">Понимание смысла деятельности художника </w:t>
      </w:r>
      <w:proofErr w:type="gramStart"/>
      <w:r w:rsidRPr="00FC297D">
        <w:rPr>
          <w:b/>
        </w:rPr>
        <w:t xml:space="preserve">   (</w:t>
      </w:r>
      <w:proofErr w:type="gramEnd"/>
      <w:r w:rsidRPr="00FC297D">
        <w:rPr>
          <w:b/>
        </w:rPr>
        <w:t>9 часов)</w:t>
      </w:r>
    </w:p>
    <w:p w:rsidR="00F04CCF" w:rsidRDefault="00F04CCF" w:rsidP="00D20EED">
      <w:pPr>
        <w:pStyle w:val="TableParagraph"/>
      </w:pPr>
      <w: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>
        <w:t>Буанаротти</w:t>
      </w:r>
      <w:proofErr w:type="spellEnd"/>
      <w:r>
        <w:t xml:space="preserve"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</w:t>
      </w:r>
      <w:proofErr w:type="gramStart"/>
      <w:r>
        <w:t>человечества  (</w:t>
      </w:r>
      <w:proofErr w:type="gramEnd"/>
      <w:r>
        <w:t>В.М. Васнецов, М.В.</w:t>
      </w:r>
      <w:r>
        <w:rPr>
          <w:spacing w:val="6"/>
        </w:rPr>
        <w:t xml:space="preserve"> </w:t>
      </w:r>
      <w:r>
        <w:t>Нестеров).</w:t>
      </w:r>
    </w:p>
    <w:p w:rsidR="00F04CCF" w:rsidRDefault="00F04CCF" w:rsidP="00D20EED">
      <w:pPr>
        <w:pStyle w:val="TableParagraph"/>
      </w:pPr>
    </w:p>
    <w:p w:rsidR="00F04CCF" w:rsidRDefault="00F04CCF" w:rsidP="00D20EED">
      <w:pPr>
        <w:pStyle w:val="TableParagraph"/>
      </w:pPr>
      <w:r>
        <w:rPr>
          <w:b/>
        </w:rPr>
        <w:t xml:space="preserve">Вечные темы и великие исторические события в искусстве (4 часа) </w:t>
      </w:r>
      <w:r>
        <w:t xml:space="preserve">Сюжет и содержание в картине. Процесс работы над тематической картиной. Библейские сюжеты   в   мировом   изобразительном  </w:t>
      </w:r>
      <w:r>
        <w:rPr>
          <w:spacing w:val="46"/>
        </w:rPr>
        <w:t xml:space="preserve"> </w:t>
      </w:r>
      <w:r>
        <w:t>искусстве</w:t>
      </w:r>
      <w:proofErr w:type="gramStart"/>
      <w:r>
        <w:t xml:space="preserve">  </w:t>
      </w:r>
      <w:r>
        <w:rPr>
          <w:spacing w:val="10"/>
        </w:rPr>
        <w:t xml:space="preserve"> </w:t>
      </w:r>
      <w:r>
        <w:t>(</w:t>
      </w:r>
      <w:proofErr w:type="gramEnd"/>
      <w:r>
        <w:t>Леонардо</w:t>
      </w:r>
      <w:r>
        <w:tab/>
        <w:t xml:space="preserve">да Винчи, Рембрандт, Микеланджело </w:t>
      </w:r>
      <w:proofErr w:type="spellStart"/>
      <w:r>
        <w:t>Буанаротти</w:t>
      </w:r>
      <w:proofErr w:type="spellEnd"/>
      <w:r>
        <w:t xml:space="preserve">, Рафаэль Санти). Мифологические </w:t>
      </w:r>
      <w:r>
        <w:rPr>
          <w:spacing w:val="2"/>
        </w:rPr>
        <w:t xml:space="preserve">темы </w:t>
      </w:r>
      <w:r>
        <w:t xml:space="preserve">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"Мир искусства" (А.Н. Бенуа, Е.Е. Лансере, </w:t>
      </w:r>
      <w:r>
        <w:rPr>
          <w:spacing w:val="-3"/>
        </w:rPr>
        <w:t xml:space="preserve">Н.К. </w:t>
      </w:r>
      <w:r>
        <w:t xml:space="preserve">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>
        <w:t>Билибин</w:t>
      </w:r>
      <w:proofErr w:type="spellEnd"/>
      <w:r>
        <w:t xml:space="preserve">, В.А. </w:t>
      </w:r>
      <w:proofErr w:type="spellStart"/>
      <w:r>
        <w:t>Милашевский</w:t>
      </w:r>
      <w:proofErr w:type="spellEnd"/>
      <w:r>
        <w:t xml:space="preserve">, В.А. Фаворский). Анималистический жанр (В.А. </w:t>
      </w:r>
      <w:proofErr w:type="spellStart"/>
      <w:r>
        <w:t>Ватагин</w:t>
      </w:r>
      <w:proofErr w:type="spellEnd"/>
      <w:r>
        <w:t xml:space="preserve">, Е.И. </w:t>
      </w:r>
      <w:proofErr w:type="spellStart"/>
      <w:r>
        <w:t>Чарушин</w:t>
      </w:r>
      <w:proofErr w:type="spellEnd"/>
      <w:r>
        <w:t>). Образы животных в современных предметах декоративно-прикладного искусства. Стилизация изображения</w:t>
      </w:r>
      <w:r>
        <w:rPr>
          <w:spacing w:val="3"/>
        </w:rPr>
        <w:t xml:space="preserve"> </w:t>
      </w:r>
      <w:r>
        <w:t>животных.</w:t>
      </w:r>
    </w:p>
    <w:p w:rsidR="00F04CCF" w:rsidRPr="0022758E" w:rsidRDefault="00F04CCF" w:rsidP="00D20EED">
      <w:pPr>
        <w:pStyle w:val="TableParagraph"/>
      </w:pPr>
    </w:p>
    <w:p w:rsidR="00F04CCF" w:rsidRPr="00FC297D" w:rsidRDefault="00F04CCF" w:rsidP="00D20EED">
      <w:pPr>
        <w:pStyle w:val="TableParagraph"/>
        <w:rPr>
          <w:b/>
          <w:i/>
        </w:rPr>
      </w:pPr>
      <w:r w:rsidRPr="00FC297D">
        <w:rPr>
          <w:b/>
        </w:rPr>
        <w:t>Стили, направления виды и жанры в русском изобразительном искусстве X</w:t>
      </w:r>
      <w:r w:rsidR="00FC297D">
        <w:rPr>
          <w:b/>
        </w:rPr>
        <w:t xml:space="preserve">VIII - XIX вв.   </w:t>
      </w:r>
      <w:r w:rsidRPr="00FC297D">
        <w:rPr>
          <w:b/>
        </w:rPr>
        <w:t xml:space="preserve"> (1 час)</w:t>
      </w:r>
    </w:p>
    <w:p w:rsidR="00F04CCF" w:rsidRPr="00F7343B" w:rsidRDefault="00F04CCF" w:rsidP="00D20EED">
      <w:pPr>
        <w:pStyle w:val="TableParagraph"/>
        <w:rPr>
          <w:sz w:val="24"/>
        </w:rPr>
      </w:pPr>
      <w:r w:rsidRPr="00F7343B">
        <w:rPr>
          <w:sz w:val="24"/>
        </w:rPr>
        <w:t>Жанровая живопись в произведениях русских художников XIX века (П.А. Федотов). "Товарищество передвижников"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</w:t>
      </w:r>
    </w:p>
    <w:p w:rsidR="00F04CCF" w:rsidRDefault="00F04CCF" w:rsidP="00D20EED">
      <w:pPr>
        <w:pStyle w:val="TableParagraph"/>
        <w:rPr>
          <w:i/>
          <w:sz w:val="23"/>
        </w:rPr>
      </w:pPr>
    </w:p>
    <w:p w:rsidR="00F04CCF" w:rsidRPr="00461028" w:rsidRDefault="00F04CCF" w:rsidP="00F04CCF">
      <w:pPr>
        <w:pStyle w:val="1"/>
        <w:tabs>
          <w:tab w:val="left" w:pos="0"/>
          <w:tab w:val="left" w:pos="10730"/>
        </w:tabs>
        <w:ind w:right="348"/>
      </w:pPr>
      <w:r w:rsidRPr="00461028">
        <w:t>7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6"/>
        </w:rPr>
      </w:pPr>
    </w:p>
    <w:p w:rsidR="00F04CCF" w:rsidRPr="00D20EED" w:rsidRDefault="00F04CCF" w:rsidP="00D20EED">
      <w:pPr>
        <w:tabs>
          <w:tab w:val="left" w:pos="0"/>
          <w:tab w:val="left" w:pos="10730"/>
        </w:tabs>
        <w:spacing w:before="90"/>
        <w:ind w:left="2542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>Конструктивное искусство: архитектура и дизайн</w:t>
      </w:r>
      <w:proofErr w:type="gramStart"/>
      <w:r w:rsidRPr="00461028">
        <w:rPr>
          <w:rFonts w:ascii="Times New Roman" w:hAnsi="Times New Roman"/>
          <w:b/>
          <w:sz w:val="24"/>
        </w:rPr>
        <w:t xml:space="preserve">   (</w:t>
      </w:r>
      <w:proofErr w:type="gramEnd"/>
      <w:r w:rsidRPr="00461028">
        <w:rPr>
          <w:rFonts w:ascii="Times New Roman" w:hAnsi="Times New Roman"/>
          <w:b/>
          <w:sz w:val="24"/>
        </w:rPr>
        <w:t>25 часов)</w:t>
      </w:r>
    </w:p>
    <w:p w:rsidR="00D20EED" w:rsidRDefault="00D20EED" w:rsidP="00D20EED">
      <w:pPr>
        <w:pStyle w:val="TableParagraph"/>
      </w:pPr>
      <w:r>
        <w:t xml:space="preserve">Художественный язык конструктивных искусств. Роль искусства в организации предметно-пространственной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>
        <w:t>ле</w:t>
      </w:r>
      <w:proofErr w:type="spellEnd"/>
      <w: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</w:t>
      </w:r>
      <w:proofErr w:type="gramStart"/>
      <w:r>
        <w:t>. веков</w:t>
      </w:r>
      <w:proofErr w:type="gramEnd"/>
      <w:r>
        <w:t xml:space="preserve">. Искусство флористики. Проектирование пространственной и предметной среды. Дизайн моего сада. История костюма. Композиционно-конструктивные </w:t>
      </w:r>
      <w:proofErr w:type="gramStart"/>
      <w:r>
        <w:t>принципы  дизайна</w:t>
      </w:r>
      <w:proofErr w:type="gramEnd"/>
      <w:r>
        <w:rPr>
          <w:spacing w:val="-5"/>
        </w:rPr>
        <w:t xml:space="preserve"> </w:t>
      </w:r>
      <w:r>
        <w:t>одежды.</w:t>
      </w:r>
    </w:p>
    <w:p w:rsidR="00D20EED" w:rsidRDefault="00D20EED" w:rsidP="00D20EED">
      <w:pPr>
        <w:pStyle w:val="TableParagraph"/>
      </w:pPr>
    </w:p>
    <w:p w:rsidR="00D20EED" w:rsidRPr="003F5E2B" w:rsidRDefault="00D20EED" w:rsidP="00D20EED">
      <w:pPr>
        <w:pStyle w:val="TableParagraph"/>
        <w:rPr>
          <w:b/>
        </w:rPr>
      </w:pPr>
      <w:r>
        <w:rPr>
          <w:b/>
        </w:rPr>
        <w:t xml:space="preserve">Изобразительное искусство и архитектура </w:t>
      </w:r>
      <w:proofErr w:type="gramStart"/>
      <w:r>
        <w:rPr>
          <w:b/>
        </w:rPr>
        <w:t>России  (</w:t>
      </w:r>
      <w:proofErr w:type="gramEnd"/>
      <w:r>
        <w:rPr>
          <w:b/>
        </w:rPr>
        <w:t>XI -</w:t>
      </w:r>
      <w:r w:rsidR="00FC297D">
        <w:rPr>
          <w:b/>
        </w:rPr>
        <w:t xml:space="preserve">XVII </w:t>
      </w:r>
      <w:proofErr w:type="spellStart"/>
      <w:r w:rsidR="00FC297D">
        <w:rPr>
          <w:b/>
        </w:rPr>
        <w:t>вв</w:t>
      </w:r>
      <w:proofErr w:type="spellEnd"/>
      <w:r w:rsidR="00FC297D">
        <w:rPr>
          <w:b/>
        </w:rPr>
        <w:t xml:space="preserve"> ). (1</w:t>
      </w:r>
      <w:proofErr w:type="gramStart"/>
      <w:r w:rsidR="00FC297D">
        <w:rPr>
          <w:b/>
        </w:rPr>
        <w:t xml:space="preserve">час)  </w:t>
      </w:r>
      <w:r>
        <w:t>Художественная</w:t>
      </w:r>
      <w:proofErr w:type="gramEnd"/>
      <w:r>
        <w:t xml:space="preserve">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</w:t>
      </w:r>
      <w:r>
        <w:lastRenderedPageBreak/>
        <w:t>Покрова на Рву). Изобразительное искусство "</w:t>
      </w:r>
      <w:proofErr w:type="spellStart"/>
      <w:r>
        <w:t>бунташного</w:t>
      </w:r>
      <w:proofErr w:type="spellEnd"/>
      <w:r>
        <w:t xml:space="preserve"> века" (парсуна). Московское барокко.</w:t>
      </w:r>
    </w:p>
    <w:p w:rsidR="00D20EED" w:rsidRPr="0022758E" w:rsidRDefault="00D20EED" w:rsidP="00D20EED">
      <w:pPr>
        <w:pStyle w:val="TableParagraph"/>
        <w:rPr>
          <w:sz w:val="23"/>
        </w:rPr>
      </w:pPr>
    </w:p>
    <w:p w:rsidR="00D20EED" w:rsidRPr="00FC297D" w:rsidRDefault="00D20EED" w:rsidP="00D20EED">
      <w:pPr>
        <w:pStyle w:val="TableParagraph"/>
        <w:rPr>
          <w:b/>
          <w:i/>
        </w:rPr>
      </w:pPr>
      <w:r w:rsidRPr="00FC297D">
        <w:rPr>
          <w:b/>
        </w:rPr>
        <w:t xml:space="preserve">Искусство </w:t>
      </w:r>
      <w:proofErr w:type="gramStart"/>
      <w:r w:rsidRPr="00FC297D">
        <w:rPr>
          <w:b/>
        </w:rPr>
        <w:t>полиграфии  (</w:t>
      </w:r>
      <w:proofErr w:type="gramEnd"/>
      <w:r w:rsidR="00FC297D">
        <w:rPr>
          <w:b/>
        </w:rPr>
        <w:t>4</w:t>
      </w:r>
      <w:r w:rsidRPr="00FC297D">
        <w:rPr>
          <w:b/>
          <w:spacing w:val="-6"/>
        </w:rPr>
        <w:t xml:space="preserve"> </w:t>
      </w:r>
      <w:r w:rsidRPr="00FC297D">
        <w:rPr>
          <w:b/>
        </w:rPr>
        <w:t>часа)</w:t>
      </w:r>
    </w:p>
    <w:p w:rsidR="00D20EED" w:rsidRPr="00F04CCF" w:rsidRDefault="00D20EED" w:rsidP="00D20EED">
      <w:pPr>
        <w:pStyle w:val="TableParagraph"/>
        <w:rPr>
          <w:sz w:val="24"/>
        </w:rPr>
      </w:pPr>
      <w:r w:rsidRPr="00F04CCF">
        <w:rPr>
          <w:sz w:val="24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</w:t>
      </w:r>
      <w:r w:rsidRPr="00F04CCF">
        <w:rPr>
          <w:spacing w:val="-3"/>
          <w:sz w:val="24"/>
        </w:rPr>
        <w:t xml:space="preserve"> </w:t>
      </w:r>
      <w:r w:rsidRPr="00F04CCF">
        <w:rPr>
          <w:sz w:val="24"/>
        </w:rPr>
        <w:t>дизайне.</w:t>
      </w:r>
    </w:p>
    <w:p w:rsidR="00D20EED" w:rsidRPr="00F04CCF" w:rsidRDefault="00D20EED" w:rsidP="00D20EED">
      <w:pPr>
        <w:pStyle w:val="TableParagraph"/>
      </w:pPr>
    </w:p>
    <w:p w:rsidR="00D20EED" w:rsidRPr="00FC297D" w:rsidRDefault="00D20EED" w:rsidP="00D20EED">
      <w:pPr>
        <w:pStyle w:val="TableParagraph"/>
        <w:rPr>
          <w:b/>
          <w:i/>
        </w:rPr>
      </w:pPr>
      <w:r w:rsidRPr="00FC297D">
        <w:rPr>
          <w:b/>
        </w:rPr>
        <w:t>Стили, направления виды и жанры в русском изобразительном искусстве и архитектуре XVIII - XIX вв.   (2</w:t>
      </w:r>
      <w:r w:rsidRPr="00FC297D">
        <w:rPr>
          <w:b/>
          <w:spacing w:val="11"/>
        </w:rPr>
        <w:t xml:space="preserve"> </w:t>
      </w:r>
      <w:r w:rsidRPr="00FC297D">
        <w:rPr>
          <w:b/>
        </w:rPr>
        <w:t>часа)</w:t>
      </w:r>
    </w:p>
    <w:p w:rsidR="00D20EED" w:rsidRPr="00F04CCF" w:rsidRDefault="00D20EED" w:rsidP="00D20EED">
      <w:pPr>
        <w:pStyle w:val="TableParagraph"/>
        <w:rPr>
          <w:sz w:val="24"/>
        </w:rPr>
      </w:pPr>
      <w:r w:rsidRPr="00F04CCF">
        <w:rPr>
          <w:sz w:val="24"/>
        </w:rPr>
        <w:t xml:space="preserve">Архитектурные шедевры стиля барокко в Санкт-Петербурге (В.В. Растрелли, А. </w:t>
      </w:r>
      <w:proofErr w:type="spellStart"/>
      <w:r w:rsidRPr="00F04CCF">
        <w:rPr>
          <w:sz w:val="24"/>
        </w:rPr>
        <w:t>Ринальди</w:t>
      </w:r>
      <w:proofErr w:type="spellEnd"/>
      <w:r w:rsidRPr="00F04CCF">
        <w:rPr>
          <w:sz w:val="24"/>
        </w:rPr>
        <w:t xml:space="preserve">). Классицизм в русской архитектуре (В.И. Баженов, М.Ф. Казаков). "Русский стиль" в архитектуре модерна (Исторический музей в Москве, Храм Воскресения Христова (Спас на Крови) в </w:t>
      </w:r>
      <w:proofErr w:type="spellStart"/>
      <w:r w:rsidRPr="00F04CCF">
        <w:rPr>
          <w:sz w:val="24"/>
        </w:rPr>
        <w:t>г.Санкт</w:t>
      </w:r>
      <w:proofErr w:type="spellEnd"/>
      <w:r w:rsidRPr="00F04CCF">
        <w:rPr>
          <w:sz w:val="24"/>
        </w:rPr>
        <w:t xml:space="preserve">-Петербурге). Монументальная скульптура второй половины XIX века (М.О. Микешин, А.М. </w:t>
      </w:r>
      <w:proofErr w:type="spellStart"/>
      <w:r w:rsidRPr="00F04CCF">
        <w:rPr>
          <w:sz w:val="24"/>
        </w:rPr>
        <w:t>Опекушин</w:t>
      </w:r>
      <w:proofErr w:type="spellEnd"/>
      <w:r w:rsidRPr="00F04CCF">
        <w:rPr>
          <w:sz w:val="24"/>
        </w:rPr>
        <w:t xml:space="preserve">, М.М. </w:t>
      </w:r>
      <w:proofErr w:type="spellStart"/>
      <w:r w:rsidRPr="00F04CCF">
        <w:rPr>
          <w:sz w:val="24"/>
        </w:rPr>
        <w:t>Антокольский</w:t>
      </w:r>
      <w:proofErr w:type="spellEnd"/>
      <w:r w:rsidRPr="00F04CCF">
        <w:rPr>
          <w:sz w:val="24"/>
        </w:rPr>
        <w:t>).</w:t>
      </w:r>
    </w:p>
    <w:p w:rsidR="00D20EED" w:rsidRPr="00F04CCF" w:rsidRDefault="00D20EED" w:rsidP="00D20EED">
      <w:pPr>
        <w:pStyle w:val="TableParagraph"/>
        <w:rPr>
          <w:sz w:val="23"/>
        </w:rPr>
      </w:pPr>
    </w:p>
    <w:p w:rsidR="00D20EED" w:rsidRPr="00FC297D" w:rsidRDefault="00D20EED" w:rsidP="00D20EED">
      <w:pPr>
        <w:pStyle w:val="TableParagraph"/>
        <w:rPr>
          <w:b/>
          <w:i/>
        </w:rPr>
      </w:pPr>
      <w:r w:rsidRPr="00FC297D">
        <w:rPr>
          <w:b/>
        </w:rPr>
        <w:t>Взаимосвязь истории иск</w:t>
      </w:r>
      <w:r w:rsidR="00FC297D" w:rsidRPr="00FC297D">
        <w:rPr>
          <w:b/>
        </w:rPr>
        <w:t xml:space="preserve">усства и истории </w:t>
      </w:r>
      <w:proofErr w:type="gramStart"/>
      <w:r w:rsidR="00FC297D" w:rsidRPr="00FC297D">
        <w:rPr>
          <w:b/>
        </w:rPr>
        <w:t xml:space="preserve">человечества  </w:t>
      </w:r>
      <w:r w:rsidRPr="00FC297D">
        <w:rPr>
          <w:b/>
        </w:rPr>
        <w:t>(</w:t>
      </w:r>
      <w:proofErr w:type="gramEnd"/>
      <w:r w:rsidRPr="00FC297D">
        <w:rPr>
          <w:b/>
        </w:rPr>
        <w:t>3 часа)</w:t>
      </w:r>
    </w:p>
    <w:p w:rsidR="00D20EED" w:rsidRPr="00FC297D" w:rsidRDefault="00D20EED" w:rsidP="008341F1">
      <w:pPr>
        <w:tabs>
          <w:tab w:val="left" w:pos="0"/>
          <w:tab w:val="left" w:pos="10730"/>
        </w:tabs>
        <w:spacing w:after="0"/>
        <w:rPr>
          <w:rFonts w:ascii="Times New Roman" w:hAnsi="Times New Roman"/>
          <w:sz w:val="24"/>
        </w:rPr>
        <w:sectPr w:rsidR="00D20EED" w:rsidRPr="00FC297D">
          <w:pgSz w:w="11910" w:h="16840"/>
          <w:pgMar w:top="1040" w:right="380" w:bottom="760" w:left="800" w:header="0" w:footer="491" w:gutter="0"/>
          <w:cols w:space="720"/>
        </w:sectPr>
      </w:pPr>
      <w:r w:rsidRPr="00FC297D">
        <w:rPr>
          <w:rFonts w:ascii="Times New Roman" w:hAnsi="Times New Roman"/>
          <w:sz w:val="24"/>
        </w:rPr>
        <w:t>Традиции и новаторство в изобразительном искусстве XX века (модерн, авангард, сюрреализм).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</w:t>
      </w:r>
      <w:r w:rsidR="00A6417F">
        <w:rPr>
          <w:rFonts w:ascii="Times New Roman" w:hAnsi="Times New Roman"/>
          <w:sz w:val="24"/>
        </w:rPr>
        <w:t xml:space="preserve">мени </w:t>
      </w:r>
      <w:proofErr w:type="spellStart"/>
      <w:r w:rsidR="00A6417F">
        <w:rPr>
          <w:rFonts w:ascii="Times New Roman" w:hAnsi="Times New Roman"/>
          <w:sz w:val="24"/>
        </w:rPr>
        <w:t>А.С.Пушкин</w:t>
      </w:r>
      <w:proofErr w:type="spellEnd"/>
    </w:p>
    <w:p w:rsidR="00F04CCF" w:rsidRDefault="00F04CCF" w:rsidP="008341F1">
      <w:pPr>
        <w:tabs>
          <w:tab w:val="left" w:pos="0"/>
          <w:tab w:val="left" w:pos="10730"/>
        </w:tabs>
        <w:spacing w:after="0"/>
        <w:jc w:val="both"/>
        <w:rPr>
          <w:sz w:val="24"/>
        </w:rPr>
        <w:sectPr w:rsidR="00F04CCF">
          <w:pgSz w:w="11910" w:h="16840"/>
          <w:pgMar w:top="1040" w:right="380" w:bottom="760" w:left="800" w:header="0" w:footer="491" w:gutter="0"/>
          <w:cols w:space="720"/>
        </w:sectPr>
      </w:pPr>
      <w:bookmarkStart w:id="0" w:name="_GoBack"/>
      <w:bookmarkEnd w:id="0"/>
    </w:p>
    <w:p w:rsidR="00F04CCF" w:rsidRDefault="00F04CCF" w:rsidP="008341F1">
      <w:pPr>
        <w:pStyle w:val="1"/>
        <w:tabs>
          <w:tab w:val="left" w:pos="0"/>
          <w:tab w:val="left" w:pos="10730"/>
        </w:tabs>
        <w:ind w:left="0"/>
      </w:pPr>
      <w:r>
        <w:lastRenderedPageBreak/>
        <w:t>ТЕМАТИЧЕСКОЕ ПЛАНИРОВАНИЕ</w:t>
      </w:r>
    </w:p>
    <w:p w:rsidR="00F04CCF" w:rsidRDefault="00F04CCF" w:rsidP="008341F1">
      <w:pPr>
        <w:pStyle w:val="aa"/>
        <w:tabs>
          <w:tab w:val="left" w:pos="0"/>
          <w:tab w:val="left" w:pos="10730"/>
        </w:tabs>
        <w:ind w:left="0"/>
        <w:rPr>
          <w:b/>
        </w:rPr>
      </w:pPr>
    </w:p>
    <w:p w:rsidR="00F04CCF" w:rsidRPr="00461028" w:rsidRDefault="00F04CCF" w:rsidP="00F04CCF">
      <w:pPr>
        <w:tabs>
          <w:tab w:val="left" w:pos="0"/>
          <w:tab w:val="left" w:pos="5366"/>
          <w:tab w:val="left" w:pos="10730"/>
        </w:tabs>
        <w:ind w:left="5182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 xml:space="preserve"> 5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8084"/>
        <w:gridCol w:w="1234"/>
      </w:tblGrid>
      <w:tr w:rsidR="00F04CCF" w:rsidTr="00F04CCF">
        <w:trPr>
          <w:trHeight w:val="556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0" w:lineRule="exact"/>
              <w:ind w:left="17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3389" w:right="33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0" w:lineRule="exact"/>
              <w:ind w:left="187"/>
              <w:rPr>
                <w:sz w:val="24"/>
              </w:rPr>
            </w:pP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F04CCF" w:rsidTr="00F04CCF">
        <w:trPr>
          <w:trHeight w:val="278"/>
        </w:trPr>
        <w:tc>
          <w:tcPr>
            <w:tcW w:w="9992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357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1. Древние корни народного искусства (8 часов)</w:t>
            </w:r>
          </w:p>
        </w:tc>
      </w:tr>
      <w:tr w:rsidR="00F04CCF" w:rsidTr="00F04CCF">
        <w:trPr>
          <w:trHeight w:val="825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ind w:left="99" w:right="7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Древние образы в народном творчестве. Символика цвета и формы. Солярные знаки (декоративное изображение и их условно-символический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ind w:left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характер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6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3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1" w:line="274" w:lineRule="exact"/>
              <w:ind w:left="99" w:right="7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Крестьянский дом как отражение уклада крестьянской жизни и памятник архитектуры.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9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Убранство и внутренний мир русской избы и татарского дома. Русская и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ind w:left="99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татарская</w:t>
            </w:r>
            <w:proofErr w:type="gramEnd"/>
            <w:r w:rsidRPr="00F04CCF">
              <w:rPr>
                <w:sz w:val="24"/>
                <w:lang w:val="ru-RU"/>
              </w:rPr>
              <w:t xml:space="preserve"> изба: единство конструкции и декора.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9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Конструкция и декор предметов народного быта.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30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370"/>
                <w:tab w:val="left" w:pos="1753"/>
                <w:tab w:val="left" w:pos="2986"/>
                <w:tab w:val="left" w:pos="4180"/>
                <w:tab w:val="left" w:pos="5414"/>
                <w:tab w:val="left" w:pos="6690"/>
                <w:tab w:val="left" w:pos="7280"/>
                <w:tab w:val="left" w:pos="10730"/>
              </w:tabs>
              <w:spacing w:line="268" w:lineRule="exact"/>
              <w:ind w:left="99" w:hanging="2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Русская</w:t>
            </w:r>
            <w:r w:rsidRPr="00F04CCF">
              <w:rPr>
                <w:sz w:val="24"/>
                <w:lang w:val="ru-RU"/>
              </w:rPr>
              <w:tab/>
              <w:t>и</w:t>
            </w:r>
            <w:r w:rsidRPr="00F04CCF">
              <w:rPr>
                <w:sz w:val="24"/>
                <w:lang w:val="ru-RU"/>
              </w:rPr>
              <w:tab/>
              <w:t>татарская</w:t>
            </w:r>
            <w:r w:rsidRPr="00F04CCF">
              <w:rPr>
                <w:sz w:val="24"/>
                <w:lang w:val="ru-RU"/>
              </w:rPr>
              <w:tab/>
              <w:t>народная</w:t>
            </w:r>
            <w:r w:rsidRPr="00F04CCF">
              <w:rPr>
                <w:sz w:val="24"/>
                <w:lang w:val="ru-RU"/>
              </w:rPr>
              <w:tab/>
              <w:t>вышивка.</w:t>
            </w:r>
            <w:r w:rsidRPr="00F04CCF">
              <w:rPr>
                <w:sz w:val="24"/>
                <w:lang w:val="ru-RU"/>
              </w:rPr>
              <w:tab/>
              <w:t>Орнамент</w:t>
            </w:r>
            <w:r w:rsidRPr="00F04CCF">
              <w:rPr>
                <w:sz w:val="24"/>
                <w:lang w:val="ru-RU"/>
              </w:rPr>
              <w:tab/>
              <w:t>как</w:t>
            </w:r>
            <w:r w:rsidRPr="00F04CCF">
              <w:rPr>
                <w:sz w:val="24"/>
                <w:lang w:val="ru-RU"/>
              </w:rPr>
              <w:tab/>
              <w:t>основа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7" w:line="274" w:lineRule="exact"/>
              <w:ind w:left="99" w:right="7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декоративного</w:t>
            </w:r>
            <w:proofErr w:type="gramEnd"/>
            <w:r w:rsidRPr="00F04CCF">
              <w:rPr>
                <w:sz w:val="24"/>
                <w:lang w:val="ru-RU"/>
              </w:rPr>
              <w:t xml:space="preserve"> украшения. Различие национальных особенностей русского орнамента и орнаментов других народов России.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9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Народный праздничный костюм – целостный художественный образ.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9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Народный праздничный костюм татарского народа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99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Обрядовые действия народного праздника, их символическое значение.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9992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1" w:line="257" w:lineRule="exact"/>
              <w:ind w:left="2405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2. Связь времен в народном искусстве (9 часов)</w:t>
            </w:r>
          </w:p>
        </w:tc>
      </w:tr>
      <w:tr w:rsidR="00F04CCF" w:rsidTr="00F04CCF">
        <w:trPr>
          <w:trHeight w:val="552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Связь времен в народном искусстве. Древние образы в современных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3" w:line="261" w:lineRule="exact"/>
              <w:ind w:left="113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народных</w:t>
            </w:r>
            <w:proofErr w:type="gramEnd"/>
            <w:r w:rsidRPr="00F04CCF">
              <w:rPr>
                <w:sz w:val="24"/>
                <w:lang w:val="ru-RU"/>
              </w:rPr>
              <w:t xml:space="preserve"> игрушках (дымковская, </w:t>
            </w:r>
            <w:proofErr w:type="spellStart"/>
            <w:r w:rsidRPr="00F04CCF">
              <w:rPr>
                <w:sz w:val="24"/>
                <w:lang w:val="ru-RU"/>
              </w:rPr>
              <w:t>филимоновская</w:t>
            </w:r>
            <w:proofErr w:type="spellEnd"/>
            <w:r w:rsidRPr="00F04CCF">
              <w:rPr>
                <w:sz w:val="24"/>
                <w:lang w:val="ru-RU"/>
              </w:rPr>
              <w:t xml:space="preserve">, </w:t>
            </w:r>
            <w:proofErr w:type="spellStart"/>
            <w:r w:rsidRPr="00F04CCF">
              <w:rPr>
                <w:sz w:val="24"/>
                <w:lang w:val="ru-RU"/>
              </w:rPr>
              <w:t>каргопольская</w:t>
            </w:r>
            <w:proofErr w:type="spellEnd"/>
            <w:r w:rsidRPr="00F04CCF">
              <w:rPr>
                <w:sz w:val="24"/>
                <w:lang w:val="ru-RU"/>
              </w:rPr>
              <w:t xml:space="preserve"> игрушки).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Лепка (или рисование) и роспись собственной модели игрушки.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ind w:lef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промыслов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Гжели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2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ind w:lef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промыслов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Городецкая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роспись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ind w:lef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промыслов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Жостовское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1" w:lineRule="exact"/>
              <w:ind w:lef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промыслов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Золотая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хохлома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2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2" w:lineRule="exact"/>
              <w:ind w:left="113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промыслов</w:t>
            </w:r>
            <w:proofErr w:type="gramEnd"/>
            <w:r w:rsidRPr="00F04CCF">
              <w:rPr>
                <w:sz w:val="24"/>
                <w:lang w:val="ru-RU"/>
              </w:rPr>
              <w:t>. Щепа. Роспись по дереву.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Композиционное, стилевое и цветовое единство в изделиях народных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1" w:lineRule="exact"/>
              <w:ind w:left="113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промыслов</w:t>
            </w:r>
            <w:proofErr w:type="gramEnd"/>
            <w:r w:rsidRPr="00F04CCF">
              <w:rPr>
                <w:sz w:val="24"/>
                <w:lang w:val="ru-RU"/>
              </w:rPr>
              <w:t>. Тиснение и резьба по бересте.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Роль народных художественных промыслов в современной жизни.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9992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896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3. Декоративное искусство в современном мире (9 часов)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Разработка эскиза панно по мотивам народных сказок.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Разработка эскиза панно по мотивам народных сказок. </w:t>
            </w:r>
            <w:proofErr w:type="spellStart"/>
            <w:r>
              <w:rPr>
                <w:sz w:val="24"/>
              </w:rPr>
              <w:t>Доработка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панно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Ты сам – мастер декоративно-прикладного искусства. </w:t>
            </w:r>
            <w:proofErr w:type="spellStart"/>
            <w:r>
              <w:rPr>
                <w:sz w:val="24"/>
              </w:rPr>
              <w:t>Игрушка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ниток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куклы-закрутки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Изготовление вазы из бросового материала.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Витражная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8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промыслы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Роль народных промыслов в современной жизни.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9992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520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4. Декор – человек, общество, время (9 часов)</w:t>
            </w:r>
          </w:p>
        </w:tc>
      </w:tr>
      <w:tr w:rsidR="00F04CCF" w:rsidTr="00F04CCF">
        <w:trPr>
          <w:trHeight w:val="278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Украшения в жизни древнего и современного общества.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00" w:right="18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84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3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Роль декоративного искусства в эпоху Древнего Египта.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tabs>
          <w:tab w:val="left" w:pos="0"/>
          <w:tab w:val="left" w:pos="10730"/>
        </w:tabs>
        <w:spacing w:line="253" w:lineRule="exact"/>
        <w:jc w:val="center"/>
        <w:rPr>
          <w:sz w:val="24"/>
        </w:rPr>
        <w:sectPr w:rsidR="00F04CCF">
          <w:pgSz w:w="11910" w:h="16840"/>
          <w:pgMar w:top="1040" w:right="380" w:bottom="760" w:left="800" w:header="0" w:footer="491" w:gutter="0"/>
          <w:cols w:space="720"/>
        </w:sect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081"/>
        <w:gridCol w:w="1234"/>
      </w:tblGrid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Одежда говорит о человеке, Древний Китай.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Декоративное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Костюм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эпохи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Средневековья</w:t>
            </w:r>
            <w:proofErr w:type="spellEnd"/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чем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рассказывают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гербы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Что такое эмблемы, зачем они нужны людям.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Роль декоративного искусства в жизни человека и общества.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pStyle w:val="aa"/>
        <w:tabs>
          <w:tab w:val="left" w:pos="0"/>
          <w:tab w:val="left" w:pos="10730"/>
        </w:tabs>
        <w:spacing w:before="7"/>
        <w:ind w:left="0"/>
        <w:rPr>
          <w:b/>
          <w:sz w:val="15"/>
        </w:rPr>
      </w:pPr>
    </w:p>
    <w:p w:rsidR="00F04CCF" w:rsidRPr="00461028" w:rsidRDefault="00F04CCF" w:rsidP="00F04CCF">
      <w:pPr>
        <w:tabs>
          <w:tab w:val="left" w:pos="0"/>
          <w:tab w:val="left" w:pos="5366"/>
          <w:tab w:val="left" w:pos="10730"/>
        </w:tabs>
        <w:spacing w:before="90"/>
        <w:ind w:left="5182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 xml:space="preserve"> 6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7"/>
        </w:r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081"/>
        <w:gridCol w:w="1277"/>
      </w:tblGrid>
      <w:tr w:rsidR="00F04CCF" w:rsidTr="00F04CCF">
        <w:trPr>
          <w:trHeight w:val="56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3"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3386" w:right="33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58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3" w:line="271" w:lineRule="exact"/>
              <w:ind w:left="211"/>
              <w:rPr>
                <w:sz w:val="24"/>
              </w:rPr>
            </w:pP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F04CCF" w:rsidTr="00F04CCF">
        <w:trPr>
          <w:trHeight w:val="277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864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1. Виды изобразительного искусства и основы их образного языка (8 часов)</w:t>
            </w:r>
          </w:p>
        </w:tc>
      </w:tr>
      <w:tr w:rsidR="00F04CCF" w:rsidTr="00F04CCF">
        <w:trPr>
          <w:trHeight w:val="825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ind w:right="1194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Пространственные искусства. Художественные материалы. Виды изобразительного искусства. </w:t>
            </w:r>
            <w:proofErr w:type="spellStart"/>
            <w:r>
              <w:rPr>
                <w:sz w:val="24"/>
              </w:rPr>
              <w:t>Выразительные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возможности</w:t>
            </w:r>
            <w:proofErr w:type="spellEnd"/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изобразительного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смысл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2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2237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 xml:space="preserve">Рисунок </w:t>
            </w:r>
            <w:r w:rsidRPr="00F04CCF">
              <w:rPr>
                <w:spacing w:val="5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-</w:t>
            </w:r>
            <w:proofErr w:type="gramEnd"/>
            <w:r w:rsidRPr="00F04CCF">
              <w:rPr>
                <w:sz w:val="24"/>
                <w:lang w:val="ru-RU"/>
              </w:rPr>
              <w:t xml:space="preserve"> </w:t>
            </w:r>
            <w:r w:rsidRPr="00F04CCF">
              <w:rPr>
                <w:spacing w:val="1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основа</w:t>
            </w:r>
            <w:r w:rsidRPr="00F04CCF">
              <w:rPr>
                <w:sz w:val="24"/>
                <w:lang w:val="ru-RU"/>
              </w:rPr>
              <w:tab/>
            </w:r>
            <w:r w:rsidRPr="00F04CCF">
              <w:rPr>
                <w:spacing w:val="-3"/>
                <w:sz w:val="24"/>
                <w:lang w:val="ru-RU"/>
              </w:rPr>
              <w:t xml:space="preserve">изобразительного </w:t>
            </w:r>
            <w:r w:rsidRPr="00F04CCF">
              <w:rPr>
                <w:sz w:val="24"/>
                <w:lang w:val="ru-RU"/>
              </w:rPr>
              <w:t>творчества. Художественный</w:t>
            </w:r>
            <w:r w:rsidRPr="00F04CCF">
              <w:rPr>
                <w:spacing w:val="5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образ.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3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Стилевое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Линия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пятно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Выразительные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Пятно как средство выражения. Композиция как ритм пятен.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7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произведениях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7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Композиция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7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683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2. Мир наших вещей. Натюрморт (8 часов)</w:t>
            </w:r>
          </w:p>
        </w:tc>
      </w:tr>
      <w:tr w:rsidR="00F04CCF" w:rsidTr="00F04CCF">
        <w:trPr>
          <w:trHeight w:val="830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Реальность и фантазия в творчестве художника. Жанры в изобразительном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7" w:line="274" w:lineRule="exact"/>
              <w:ind w:right="1397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искусстве</w:t>
            </w:r>
            <w:proofErr w:type="gramEnd"/>
            <w:r w:rsidRPr="00F04CCF">
              <w:rPr>
                <w:sz w:val="24"/>
                <w:lang w:val="ru-RU"/>
              </w:rPr>
              <w:t>. Сюжет и содержание в картине. Процесс работы над тематической картиной.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Понятие формы. Геометрические тела: куб, шар, цилиндр, конус, призма.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Многообразие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окружающего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Изображение объёма на плоскости и линейная перспектива.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Освещение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Свет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тень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графике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натюрморте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Выразительные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525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3. Вглядываясь в человека. Портрет (9 часов)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Образ человека - главная тема искусства. 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6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3" w:lineRule="exact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1" w:line="27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Конструкция головы человека и её основные пропорции. Изображение головы человека в пространстве.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2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Графический портретный рисунок. Образные возможности освещения в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портрете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110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4"/>
              <w:jc w:val="both"/>
              <w:rPr>
                <w:sz w:val="24"/>
                <w:lang w:val="ru-RU"/>
              </w:rPr>
            </w:pPr>
            <w:r w:rsidRPr="00F04CCF">
              <w:rPr>
                <w:spacing w:val="-3"/>
                <w:sz w:val="24"/>
                <w:lang w:val="ru-RU"/>
              </w:rPr>
              <w:t xml:space="preserve">Роль </w:t>
            </w:r>
            <w:r w:rsidRPr="00F04CCF">
              <w:rPr>
                <w:spacing w:val="-4"/>
                <w:sz w:val="24"/>
                <w:lang w:val="ru-RU"/>
              </w:rPr>
              <w:t xml:space="preserve">цвета </w:t>
            </w:r>
            <w:r w:rsidRPr="00F04CCF">
              <w:rPr>
                <w:sz w:val="24"/>
                <w:lang w:val="ru-RU"/>
              </w:rPr>
              <w:t xml:space="preserve">в </w:t>
            </w:r>
            <w:r w:rsidRPr="00F04CCF">
              <w:rPr>
                <w:spacing w:val="-5"/>
                <w:sz w:val="24"/>
                <w:lang w:val="ru-RU"/>
              </w:rPr>
              <w:t xml:space="preserve">портрете. Великие портретисты прошлого </w:t>
            </w:r>
            <w:r w:rsidRPr="00F04CCF">
              <w:rPr>
                <w:sz w:val="24"/>
                <w:lang w:val="ru-RU"/>
              </w:rPr>
              <w:t>(В.А. Тропинин, И.Е. Репин, И.Н. Крамской, В.А. Серов). Основы представлений о выражении в образах искусства нравственного поиска человечества (В.М. Васнецов, М.В.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Нестеров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2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Портрет в изобразительном искусстве </w:t>
            </w:r>
            <w:r>
              <w:rPr>
                <w:sz w:val="24"/>
              </w:rPr>
              <w:t>XX</w:t>
            </w:r>
            <w:r w:rsidRPr="00F04CCF">
              <w:rPr>
                <w:sz w:val="24"/>
                <w:lang w:val="ru-RU"/>
              </w:rPr>
              <w:t xml:space="preserve"> века (К.С. Петров-Водкин, П.Д.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Корин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натуры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6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Изображение фигуры человека. Изображение фигуры человека в истории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6" w:lineRule="exact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искусства</w:t>
            </w:r>
            <w:proofErr w:type="gramEnd"/>
            <w:r w:rsidRPr="00F04CCF">
              <w:rPr>
                <w:sz w:val="24"/>
                <w:lang w:val="ru-RU"/>
              </w:rPr>
              <w:t xml:space="preserve"> (Леонардо да Винчи, Микеланджело </w:t>
            </w:r>
            <w:proofErr w:type="spellStart"/>
            <w:r w:rsidRPr="00F04CCF">
              <w:rPr>
                <w:sz w:val="24"/>
                <w:lang w:val="ru-RU"/>
              </w:rPr>
              <w:t>Буанаротти</w:t>
            </w:r>
            <w:proofErr w:type="spellEnd"/>
            <w:r w:rsidRPr="00F04CCF">
              <w:rPr>
                <w:sz w:val="24"/>
                <w:lang w:val="ru-RU"/>
              </w:rPr>
              <w:t>, О. Роден).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tabs>
          <w:tab w:val="left" w:pos="0"/>
          <w:tab w:val="left" w:pos="10730"/>
        </w:tabs>
        <w:spacing w:line="268" w:lineRule="exact"/>
        <w:jc w:val="right"/>
        <w:rPr>
          <w:sz w:val="24"/>
        </w:rPr>
        <w:sectPr w:rsidR="00F04CCF">
          <w:pgSz w:w="11910" w:h="16840"/>
          <w:pgMar w:top="1120" w:right="380" w:bottom="760" w:left="800" w:header="0" w:footer="491" w:gutter="0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081"/>
        <w:gridCol w:w="1277"/>
      </w:tblGrid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Пропорции и строение фигуры человека.</w:t>
            </w:r>
          </w:p>
        </w:tc>
        <w:tc>
          <w:tcPr>
            <w:tcW w:w="1277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left="0"/>
              <w:rPr>
                <w:sz w:val="20"/>
                <w:lang w:val="ru-RU"/>
              </w:rPr>
            </w:pP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Набросок фигуры человека с натуры.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Портрет в скульптуре. Лепка фигуры человека.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635" w:right="2623"/>
              <w:jc w:val="center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Человек и пространство. Пейзаж (10 часов)</w:t>
            </w:r>
          </w:p>
        </w:tc>
      </w:tr>
      <w:tr w:rsidR="00F04CCF" w:rsidTr="00F04CCF">
        <w:trPr>
          <w:trHeight w:val="13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7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F04CCF">
              <w:rPr>
                <w:sz w:val="24"/>
                <w:lang w:val="ru-RU"/>
              </w:rPr>
              <w:t>Буанаротти</w:t>
            </w:r>
            <w:proofErr w:type="spellEnd"/>
            <w:r w:rsidRPr="00F04CCF">
              <w:rPr>
                <w:sz w:val="24"/>
                <w:lang w:val="ru-RU"/>
              </w:rPr>
              <w:t xml:space="preserve">, Рафаэль Санти). Русская религиозная живопись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века (А.А. Иванов, И.Н. Крамской, В.Д. Поленов). Мифологические темы в зарубежном искусстве (С. Боттичелли,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Джорджоне, Рафаэль Санти).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20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250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Жанровая живопись в произведениях русских художников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века (П.А. Федотов). "Товарищество передвижников" (И.Н. Крамской, В.Г. Перов, А.И. Куинджи). Тематическая картина в русском искусстве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века (К.П. Брюллов). Историческая живопись художников объединения "Мир искусства" (А.Н. Бенуа, Е.Е. Лансере, Н.К. Рерих). Исторические картины из жизни моего города (исторический жанр). Исторический жанр (В.И.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8" w:lineRule="exact"/>
              <w:ind w:right="822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Суриков). Праздники и повседневность в изобразительном искусстве (бытовой жанр).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2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Анималистический жанр (В.А. </w:t>
            </w:r>
            <w:proofErr w:type="spellStart"/>
            <w:r w:rsidRPr="00F04CCF">
              <w:rPr>
                <w:sz w:val="24"/>
                <w:lang w:val="ru-RU"/>
              </w:rPr>
              <w:t>Ватагин</w:t>
            </w:r>
            <w:proofErr w:type="spellEnd"/>
            <w:r w:rsidRPr="00F04CCF">
              <w:rPr>
                <w:sz w:val="24"/>
                <w:lang w:val="ru-RU"/>
              </w:rPr>
              <w:t xml:space="preserve">, Е.И. </w:t>
            </w:r>
            <w:proofErr w:type="spellStart"/>
            <w:r w:rsidRPr="00F04CCF">
              <w:rPr>
                <w:sz w:val="24"/>
                <w:lang w:val="ru-RU"/>
              </w:rPr>
              <w:t>Чарушин</w:t>
            </w:r>
            <w:proofErr w:type="spellEnd"/>
            <w:r w:rsidRPr="00F04CCF">
              <w:rPr>
                <w:sz w:val="24"/>
                <w:lang w:val="ru-RU"/>
              </w:rPr>
              <w:t>). Образы животных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7" w:line="274" w:lineRule="exact"/>
              <w:rPr>
                <w:sz w:val="24"/>
              </w:rPr>
            </w:pPr>
            <w:proofErr w:type="gramStart"/>
            <w:r w:rsidRPr="00F04CCF">
              <w:rPr>
                <w:sz w:val="24"/>
                <w:lang w:val="ru-RU"/>
              </w:rPr>
              <w:t>в</w:t>
            </w:r>
            <w:proofErr w:type="gramEnd"/>
            <w:r w:rsidRPr="00F04CCF">
              <w:rPr>
                <w:sz w:val="24"/>
                <w:lang w:val="ru-RU"/>
              </w:rPr>
              <w:t xml:space="preserve"> современных предметах декоративно-прикладного искусства. </w:t>
            </w:r>
            <w:proofErr w:type="spellStart"/>
            <w:r>
              <w:rPr>
                <w:sz w:val="24"/>
              </w:rPr>
              <w:t>Стилизация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Тема Великой Отечественной войны в монументальном искусстве и</w:t>
            </w:r>
            <w:r w:rsidRPr="00F04CCF">
              <w:rPr>
                <w:spacing w:val="52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в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0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живописи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Мемориальные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Пейзаж – большой мир. Правила построения перспективы.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настроения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Воздушная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30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Природа и художник. Пейзаж в живописи художников-импрессионистов (К.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7" w:line="27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Моне, А. </w:t>
            </w:r>
            <w:proofErr w:type="spellStart"/>
            <w:r w:rsidRPr="00F04CCF">
              <w:rPr>
                <w:sz w:val="24"/>
                <w:lang w:val="ru-RU"/>
              </w:rPr>
              <w:t>Сислей</w:t>
            </w:r>
            <w:proofErr w:type="spellEnd"/>
            <w:r w:rsidRPr="00F04CCF">
              <w:rPr>
                <w:sz w:val="24"/>
                <w:lang w:val="ru-RU"/>
              </w:rPr>
              <w:t xml:space="preserve">). Тема русского раздолья в пейзажной живописи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века (А.К. Саврасов, И.И. Шишкин, И.И. Левитан, В.Д. Поленов).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Пейзаж в графике. Работа на пленэре.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графике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25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204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Место и роль картины в искусстве </w:t>
            </w:r>
            <w:r>
              <w:rPr>
                <w:sz w:val="24"/>
              </w:rPr>
              <w:t>XX</w:t>
            </w:r>
            <w:r w:rsidRPr="00F04CCF">
              <w:rPr>
                <w:sz w:val="24"/>
                <w:lang w:val="ru-RU"/>
              </w:rPr>
              <w:t xml:space="preserve"> века (Ю.И. Пименов, Ф.П. Решетников, В.Н. Бакшеев, Т.Н. Яблонская). Искусство иллюстрации (И.Я.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rPr>
                <w:sz w:val="24"/>
                <w:lang w:val="ru-RU"/>
              </w:rPr>
            </w:pPr>
            <w:proofErr w:type="spellStart"/>
            <w:r w:rsidRPr="00F04CCF">
              <w:rPr>
                <w:sz w:val="24"/>
                <w:lang w:val="ru-RU"/>
              </w:rPr>
              <w:t>Билибин</w:t>
            </w:r>
            <w:proofErr w:type="spellEnd"/>
            <w:r w:rsidRPr="00F04CCF">
              <w:rPr>
                <w:sz w:val="24"/>
                <w:lang w:val="ru-RU"/>
              </w:rPr>
              <w:t xml:space="preserve">, В.А. </w:t>
            </w:r>
            <w:proofErr w:type="spellStart"/>
            <w:r w:rsidRPr="00F04CCF">
              <w:rPr>
                <w:sz w:val="24"/>
                <w:lang w:val="ru-RU"/>
              </w:rPr>
              <w:t>Милашевский</w:t>
            </w:r>
            <w:proofErr w:type="spellEnd"/>
            <w:r w:rsidRPr="00F04CCF">
              <w:rPr>
                <w:sz w:val="24"/>
                <w:lang w:val="ru-RU"/>
              </w:rPr>
              <w:t>, В.А. Фаворский).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pStyle w:val="aa"/>
        <w:tabs>
          <w:tab w:val="left" w:pos="0"/>
          <w:tab w:val="left" w:pos="10730"/>
        </w:tabs>
        <w:spacing w:before="7"/>
        <w:ind w:left="0"/>
        <w:rPr>
          <w:b/>
          <w:sz w:val="15"/>
        </w:rPr>
      </w:pPr>
    </w:p>
    <w:p w:rsidR="00F04CCF" w:rsidRPr="00461028" w:rsidRDefault="00F04CCF" w:rsidP="00F04CCF">
      <w:pPr>
        <w:tabs>
          <w:tab w:val="left" w:pos="0"/>
          <w:tab w:val="left" w:pos="5366"/>
          <w:tab w:val="left" w:pos="10730"/>
        </w:tabs>
        <w:spacing w:before="90"/>
        <w:ind w:left="5182"/>
        <w:rPr>
          <w:rFonts w:ascii="Times New Roman" w:hAnsi="Times New Roman"/>
          <w:b/>
          <w:sz w:val="24"/>
        </w:rPr>
      </w:pPr>
      <w:r w:rsidRPr="00461028">
        <w:rPr>
          <w:rFonts w:ascii="Times New Roman" w:hAnsi="Times New Roman"/>
          <w:b/>
          <w:sz w:val="24"/>
        </w:rPr>
        <w:t xml:space="preserve"> 7 класс</w:t>
      </w:r>
    </w:p>
    <w:p w:rsidR="00F04CCF" w:rsidRDefault="00F04CCF" w:rsidP="00F04CCF">
      <w:pPr>
        <w:pStyle w:val="aa"/>
        <w:tabs>
          <w:tab w:val="left" w:pos="0"/>
          <w:tab w:val="left" w:pos="10730"/>
        </w:tabs>
        <w:spacing w:before="2"/>
        <w:ind w:left="0"/>
        <w:rPr>
          <w:b/>
          <w:sz w:val="17"/>
        </w:r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081"/>
        <w:gridCol w:w="1277"/>
      </w:tblGrid>
      <w:tr w:rsidR="00F04CCF" w:rsidTr="00F04CCF">
        <w:trPr>
          <w:trHeight w:val="56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3386" w:right="33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158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71" w:lineRule="exact"/>
              <w:ind w:left="211"/>
              <w:rPr>
                <w:sz w:val="24"/>
              </w:rPr>
            </w:pP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F04CCF" w:rsidTr="00F04CCF">
        <w:trPr>
          <w:trHeight w:val="551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1" w:line="274" w:lineRule="exact"/>
              <w:ind w:left="4033" w:right="558" w:hanging="3448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1. Дизайн и архитектура — конструктивные искусства в ряду пространственных искусств (8 часов)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Мир, который создаёт человек. Художественный язык конструктивных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искусств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Роль искусства в организации предметно-пространственной среды жизни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человека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Прямые линии и организация пространства.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элемент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композиционного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Свободные формы: линии и тоновые пятна.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1104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ind w:right="430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Специфика изображения в полиграфии. Формы полиграфической продукции (книги, журналы, плакаты, афиши, открытки, буклеты). Типы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74" w:lineRule="exact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изображения</w:t>
            </w:r>
            <w:proofErr w:type="gramEnd"/>
            <w:r w:rsidRPr="00F04CCF">
              <w:rPr>
                <w:sz w:val="24"/>
                <w:lang w:val="ru-RU"/>
              </w:rPr>
              <w:t xml:space="preserve"> в полиграфии (графическое, живописное, компьютерное фотографическое). Искусство шрифта.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8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Композиционные основы макетирования в графическом дизайне.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Многообразие форм графического дизайна. Проектирование обложки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tabs>
          <w:tab w:val="left" w:pos="0"/>
          <w:tab w:val="left" w:pos="10730"/>
        </w:tabs>
        <w:spacing w:line="253" w:lineRule="exact"/>
        <w:jc w:val="right"/>
        <w:rPr>
          <w:sz w:val="24"/>
        </w:rPr>
        <w:sectPr w:rsidR="00F04CCF">
          <w:pgSz w:w="11910" w:h="16840"/>
          <w:pgMar w:top="1120" w:right="380" w:bottom="760" w:left="800" w:header="0" w:footer="491" w:gutter="0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081"/>
        <w:gridCol w:w="1277"/>
      </w:tblGrid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книги</w:t>
            </w:r>
            <w:proofErr w:type="gramEnd"/>
            <w:r w:rsidRPr="00F04CCF">
              <w:rPr>
                <w:sz w:val="24"/>
                <w:lang w:val="ru-RU"/>
              </w:rPr>
              <w:t>, рекламы, открытки, визитной карточки.</w:t>
            </w:r>
          </w:p>
        </w:tc>
        <w:tc>
          <w:tcPr>
            <w:tcW w:w="1277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left="0"/>
              <w:rPr>
                <w:sz w:val="20"/>
                <w:lang w:val="ru-RU"/>
              </w:rPr>
            </w:pPr>
          </w:p>
        </w:tc>
      </w:tr>
      <w:tr w:rsidR="00F04CCF" w:rsidTr="00F04CCF">
        <w:trPr>
          <w:trHeight w:val="273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3135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2. В мире вещей и зданий (6 часов)</w:t>
            </w:r>
          </w:p>
        </w:tc>
      </w:tr>
      <w:tr w:rsidR="00F04CCF" w:rsidTr="00F04CCF">
        <w:trPr>
          <w:trHeight w:val="277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7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От плоскостного изображения к объёмному макету.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Здание как сочетание различных объёмов.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Важнейшие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архитектурные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Вещь как сочетание объёмов и как образ времени. Единство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2" w:line="267" w:lineRule="exact"/>
              <w:rPr>
                <w:sz w:val="24"/>
                <w:lang w:val="ru-RU"/>
              </w:rPr>
            </w:pPr>
            <w:proofErr w:type="gramStart"/>
            <w:r w:rsidRPr="00F04CCF">
              <w:rPr>
                <w:sz w:val="24"/>
                <w:lang w:val="ru-RU"/>
              </w:rPr>
              <w:t>художественного</w:t>
            </w:r>
            <w:proofErr w:type="gramEnd"/>
            <w:r w:rsidRPr="00F04CCF">
              <w:rPr>
                <w:sz w:val="24"/>
                <w:lang w:val="ru-RU"/>
              </w:rPr>
              <w:t xml:space="preserve"> и функционального в вещи.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материал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Цвет в архитектуре и дизайне.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7"/>
        </w:trPr>
        <w:tc>
          <w:tcPr>
            <w:tcW w:w="10035" w:type="dxa"/>
            <w:gridSpan w:val="3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34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proofErr w:type="spellStart"/>
            <w:r>
              <w:rPr>
                <w:b/>
                <w:sz w:val="24"/>
              </w:rPr>
              <w:t>Город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человек</w:t>
            </w:r>
            <w:proofErr w:type="spellEnd"/>
            <w:r>
              <w:rPr>
                <w:b/>
                <w:sz w:val="24"/>
              </w:rPr>
              <w:t xml:space="preserve"> (13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Город сквозь времена и страны. </w:t>
            </w:r>
            <w:proofErr w:type="spellStart"/>
            <w:r>
              <w:rPr>
                <w:sz w:val="24"/>
              </w:rPr>
              <w:t>Образы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прошлого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1929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5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Художественная культура и искусство Древней Руси, ее символичность, обращенность к внутреннему миру человека. Архитектура Киевской </w:t>
            </w:r>
            <w:r w:rsidRPr="00F04CCF">
              <w:rPr>
                <w:spacing w:val="-3"/>
                <w:sz w:val="24"/>
                <w:lang w:val="ru-RU"/>
              </w:rPr>
              <w:t xml:space="preserve">Руси. </w:t>
            </w:r>
            <w:r w:rsidRPr="00F04CCF">
              <w:rPr>
                <w:sz w:val="24"/>
                <w:lang w:val="ru-RU"/>
              </w:rPr>
              <w:t>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</w:t>
            </w:r>
            <w:r w:rsidRPr="00F04CCF">
              <w:rPr>
                <w:spacing w:val="38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селе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Коломенском, Храм Покрова на Рву).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1382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40" w:lineRule="auto"/>
              <w:ind w:right="96"/>
              <w:jc w:val="both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Архитектура – неотделимая часть мирового искусства. Архитектурные шедевры стиля барокко в Санкт-Петербурге (В.В. Растрелли, А. </w:t>
            </w:r>
            <w:proofErr w:type="spellStart"/>
            <w:r w:rsidRPr="00F04CCF">
              <w:rPr>
                <w:sz w:val="24"/>
                <w:lang w:val="ru-RU"/>
              </w:rPr>
              <w:t>Ринальди</w:t>
            </w:r>
            <w:proofErr w:type="spellEnd"/>
            <w:r w:rsidRPr="00F04CCF">
              <w:rPr>
                <w:sz w:val="24"/>
                <w:lang w:val="ru-RU"/>
              </w:rPr>
              <w:t>). Классицизм в русской архитектуре (В.И. Баженов, М.Ф. Казаков).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4" w:lineRule="exact"/>
              <w:ind w:right="97"/>
              <w:jc w:val="both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>Изобразительное искусство "</w:t>
            </w:r>
            <w:proofErr w:type="spellStart"/>
            <w:r w:rsidRPr="00F04CCF">
              <w:rPr>
                <w:sz w:val="24"/>
                <w:lang w:val="ru-RU"/>
              </w:rPr>
              <w:t>бунташного</w:t>
            </w:r>
            <w:proofErr w:type="spellEnd"/>
            <w:r w:rsidRPr="00F04CCF">
              <w:rPr>
                <w:sz w:val="24"/>
                <w:lang w:val="ru-RU"/>
              </w:rPr>
              <w:t xml:space="preserve"> века" (парсуна). </w:t>
            </w:r>
            <w:proofErr w:type="spellStart"/>
            <w:r>
              <w:rPr>
                <w:sz w:val="24"/>
              </w:rPr>
              <w:t>Московское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барокко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1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Основные школы садово-паркового искусства. Русская усадебная</w:t>
            </w:r>
            <w:r w:rsidRPr="00F04CCF">
              <w:rPr>
                <w:spacing w:val="51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культура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XVIII</w:t>
            </w:r>
            <w:r w:rsidRPr="00F04CCF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веков.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флористики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110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ind w:right="541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"Русский стиль" в архитектуре модерна (Исторический музей в Москве, Храм Воскресения Христова (Спас на Крови) в г. Санкт-Петербурге).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Монументальная скульптура второй половины </w:t>
            </w:r>
            <w:r>
              <w:rPr>
                <w:sz w:val="24"/>
              </w:rPr>
              <w:t>XIX</w:t>
            </w:r>
            <w:r w:rsidRPr="00F04CCF">
              <w:rPr>
                <w:sz w:val="24"/>
                <w:lang w:val="ru-RU"/>
              </w:rPr>
              <w:t xml:space="preserve"> века (М.О. Микешин, А.М. </w:t>
            </w:r>
            <w:proofErr w:type="spellStart"/>
            <w:r w:rsidRPr="00F04CCF">
              <w:rPr>
                <w:sz w:val="24"/>
                <w:lang w:val="ru-RU"/>
              </w:rPr>
              <w:t>Опекушин</w:t>
            </w:r>
            <w:proofErr w:type="spellEnd"/>
            <w:r w:rsidRPr="00F04CCF">
              <w:rPr>
                <w:sz w:val="24"/>
                <w:lang w:val="ru-RU"/>
              </w:rPr>
              <w:t xml:space="preserve">, М.М. </w:t>
            </w:r>
            <w:proofErr w:type="spellStart"/>
            <w:r w:rsidRPr="00F04CCF">
              <w:rPr>
                <w:sz w:val="24"/>
                <w:lang w:val="ru-RU"/>
              </w:rPr>
              <w:t>Антокольский</w:t>
            </w:r>
            <w:proofErr w:type="spellEnd"/>
            <w:r w:rsidRPr="00F04CCF">
              <w:rPr>
                <w:sz w:val="24"/>
                <w:lang w:val="ru-RU"/>
              </w:rPr>
              <w:t>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25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37" w:lineRule="auto"/>
              <w:rPr>
                <w:sz w:val="24"/>
              </w:rPr>
            </w:pPr>
            <w:r w:rsidRPr="00F04CCF">
              <w:rPr>
                <w:sz w:val="24"/>
                <w:lang w:val="ru-RU"/>
              </w:rPr>
              <w:t xml:space="preserve">Архитектурный образ как понятие эпохи (Ш.Э. </w:t>
            </w:r>
            <w:proofErr w:type="spellStart"/>
            <w:r w:rsidRPr="00F04CCF">
              <w:rPr>
                <w:sz w:val="24"/>
                <w:lang w:val="ru-RU"/>
              </w:rPr>
              <w:t>ле</w:t>
            </w:r>
            <w:proofErr w:type="spellEnd"/>
            <w:r w:rsidRPr="00F04CCF">
              <w:rPr>
                <w:sz w:val="24"/>
                <w:lang w:val="ru-RU"/>
              </w:rPr>
              <w:t xml:space="preserve"> Корбюзье). Тенденции и перспективы развития современной архитектуры.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модерн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7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зарубежной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архитектуре</w:t>
            </w:r>
            <w:proofErr w:type="spellEnd"/>
            <w:r>
              <w:rPr>
                <w:sz w:val="24"/>
              </w:rPr>
              <w:t xml:space="preserve"> (А. </w:t>
            </w:r>
            <w:proofErr w:type="spellStart"/>
            <w:r>
              <w:rPr>
                <w:sz w:val="24"/>
              </w:rPr>
              <w:t>Гауди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Город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сегодня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завтра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Жилое пространство города (город, микрорайон, улица).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Природа и архитектура. Ландшафтный дизайн.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4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Интерьер и вещь в доме.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Проектирование пространственной и предметной среды.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Ты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архитектор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Замысел архитектурного проекта и его осуществление.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10035" w:type="dxa"/>
            <w:gridSpan w:val="3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055"/>
              <w:rPr>
                <w:b/>
                <w:sz w:val="24"/>
                <w:lang w:val="ru-RU"/>
              </w:rPr>
            </w:pPr>
            <w:r w:rsidRPr="00F04CCF">
              <w:rPr>
                <w:b/>
                <w:sz w:val="24"/>
                <w:lang w:val="ru-RU"/>
              </w:rPr>
              <w:t>4. Человек в зеркале дизайна и архитектуры (8 часов)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Мой дом – мой образ жизни.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Интерьер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который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создаём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Дизайн и архитектура моего сада.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551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2314"/>
                <w:tab w:val="left" w:pos="10730"/>
              </w:tabs>
              <w:spacing w:line="261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История  </w:t>
            </w:r>
            <w:r w:rsidRPr="00F04CCF">
              <w:rPr>
                <w:spacing w:val="9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костюма.</w:t>
            </w:r>
            <w:r w:rsidRPr="00F04CCF">
              <w:rPr>
                <w:sz w:val="24"/>
                <w:lang w:val="ru-RU"/>
              </w:rPr>
              <w:tab/>
              <w:t>Композиционно-конструктивные принципы</w:t>
            </w:r>
            <w:r w:rsidRPr="00F04CCF">
              <w:rPr>
                <w:spacing w:val="4"/>
                <w:sz w:val="24"/>
                <w:lang w:val="ru-RU"/>
              </w:rPr>
              <w:t xml:space="preserve"> </w:t>
            </w:r>
            <w:r w:rsidRPr="00F04CCF">
              <w:rPr>
                <w:sz w:val="24"/>
                <w:lang w:val="ru-RU"/>
              </w:rPr>
              <w:t>дизайна</w:t>
            </w:r>
          </w:p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70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одежды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 xml:space="preserve">Грим, </w:t>
            </w:r>
            <w:proofErr w:type="spellStart"/>
            <w:r w:rsidRPr="00F04CCF">
              <w:rPr>
                <w:sz w:val="24"/>
                <w:lang w:val="ru-RU"/>
              </w:rPr>
              <w:t>визажистика</w:t>
            </w:r>
            <w:proofErr w:type="spellEnd"/>
            <w:r w:rsidRPr="00F04CCF">
              <w:rPr>
                <w:sz w:val="24"/>
                <w:lang w:val="ru-RU"/>
              </w:rPr>
              <w:t xml:space="preserve"> и прическа в практике дизайна.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8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Мода, культура и ты. Имидж.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9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829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81" w:type="dxa"/>
          </w:tcPr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Крупнейшие художественные музеи мира и их роль в культуре (Прадо,</w:t>
            </w:r>
          </w:p>
          <w:p w:rsidR="00F04CCF" w:rsidRP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before="7" w:line="274" w:lineRule="exact"/>
              <w:rPr>
                <w:sz w:val="24"/>
                <w:lang w:val="ru-RU"/>
              </w:rPr>
            </w:pPr>
            <w:r w:rsidRPr="00F04CCF">
              <w:rPr>
                <w:sz w:val="24"/>
                <w:lang w:val="ru-RU"/>
              </w:rPr>
              <w:t>Лувр, Дрезденская галерея). Российские художественные музеи (Русский музей, Эрмитаж, Третьяковская галерея).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6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4CCF" w:rsidTr="00F04CCF">
        <w:trPr>
          <w:trHeight w:val="273"/>
        </w:trPr>
        <w:tc>
          <w:tcPr>
            <w:tcW w:w="6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81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Моделируя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себя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моделируешь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F04CCF" w:rsidRDefault="00F04CCF" w:rsidP="00F04CCF">
            <w:pPr>
              <w:pStyle w:val="TableParagraph"/>
              <w:tabs>
                <w:tab w:val="left" w:pos="0"/>
                <w:tab w:val="left" w:pos="10730"/>
              </w:tabs>
              <w:spacing w:line="253" w:lineRule="exact"/>
              <w:ind w:left="0"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04CCF" w:rsidRDefault="00F04CCF" w:rsidP="00F04CCF">
      <w:pPr>
        <w:tabs>
          <w:tab w:val="left" w:pos="0"/>
          <w:tab w:val="left" w:pos="10730"/>
        </w:tabs>
        <w:spacing w:line="253" w:lineRule="exact"/>
        <w:rPr>
          <w:sz w:val="24"/>
        </w:rPr>
        <w:sectPr w:rsidR="00F04CCF">
          <w:pgSz w:w="11910" w:h="16840"/>
          <w:pgMar w:top="1120" w:right="380" w:bottom="680" w:left="800" w:header="0" w:footer="491" w:gutter="0"/>
          <w:cols w:space="720"/>
        </w:sectPr>
      </w:pPr>
    </w:p>
    <w:p w:rsidR="00F04CCF" w:rsidRDefault="00DE1D50" w:rsidP="00F04CCF">
      <w:pPr>
        <w:pStyle w:val="aa"/>
        <w:tabs>
          <w:tab w:val="left" w:pos="0"/>
          <w:tab w:val="left" w:pos="10730"/>
        </w:tabs>
        <w:ind w:left="0"/>
        <w:rPr>
          <w:sz w:val="20"/>
        </w:rPr>
      </w:pPr>
      <w:r>
        <w:rPr>
          <w:sz w:val="20"/>
        </w:rPr>
        <w:lastRenderedPageBreak/>
        <w:t xml:space="preserve"> </w:t>
      </w: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CCF" w:rsidRDefault="00F04CCF" w:rsidP="00FF0F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3D40" w:rsidRPr="002B044C" w:rsidRDefault="00583D40" w:rsidP="00583D40">
      <w:pPr>
        <w:tabs>
          <w:tab w:val="left" w:pos="0"/>
          <w:tab w:val="left" w:pos="10730"/>
        </w:tabs>
        <w:spacing w:line="242" w:lineRule="auto"/>
        <w:rPr>
          <w:rFonts w:ascii="Times New Roman" w:hAnsi="Times New Roman"/>
          <w:sz w:val="24"/>
          <w:szCs w:val="24"/>
        </w:rPr>
        <w:sectPr w:rsidR="00583D40" w:rsidRPr="002B044C" w:rsidSect="002B044C">
          <w:pgSz w:w="11910" w:h="16840" w:code="9"/>
          <w:pgMar w:top="1440" w:right="1080" w:bottom="1440" w:left="1080" w:header="0" w:footer="491" w:gutter="0"/>
          <w:cols w:space="720"/>
        </w:sectPr>
      </w:pPr>
    </w:p>
    <w:p w:rsidR="00583D40" w:rsidRPr="002B044C" w:rsidRDefault="00583D40" w:rsidP="002F30D9">
      <w:pPr>
        <w:tabs>
          <w:tab w:val="left" w:pos="0"/>
          <w:tab w:val="left" w:pos="10730"/>
        </w:tabs>
        <w:ind w:right="98"/>
        <w:rPr>
          <w:rFonts w:ascii="Times New Roman" w:hAnsi="Times New Roman"/>
          <w:sz w:val="24"/>
          <w:szCs w:val="24"/>
        </w:rPr>
        <w:sectPr w:rsidR="00583D40" w:rsidRPr="002B044C" w:rsidSect="002B044C">
          <w:pgSz w:w="11910" w:h="16840" w:code="9"/>
          <w:pgMar w:top="1440" w:right="1080" w:bottom="1440" w:left="1080" w:header="0" w:footer="491" w:gutter="0"/>
          <w:cols w:space="720"/>
        </w:sectPr>
      </w:pPr>
    </w:p>
    <w:p w:rsidR="00583D40" w:rsidRPr="00583D40" w:rsidRDefault="00583D40" w:rsidP="00583D40">
      <w:pPr>
        <w:tabs>
          <w:tab w:val="left" w:pos="0"/>
          <w:tab w:val="left" w:pos="284"/>
          <w:tab w:val="left" w:pos="709"/>
          <w:tab w:val="left" w:pos="1088"/>
          <w:tab w:val="left" w:pos="10730"/>
        </w:tabs>
        <w:spacing w:line="237" w:lineRule="auto"/>
        <w:ind w:right="-43"/>
        <w:rPr>
          <w:sz w:val="24"/>
          <w:szCs w:val="24"/>
        </w:rPr>
        <w:sectPr w:rsidR="00583D40" w:rsidRPr="00583D40" w:rsidSect="002B044C">
          <w:footerReference w:type="default" r:id="rId9"/>
          <w:pgSz w:w="11910" w:h="16840" w:code="9"/>
          <w:pgMar w:top="1440" w:right="1080" w:bottom="1440" w:left="1080" w:header="0" w:footer="491" w:gutter="0"/>
          <w:cols w:space="720"/>
        </w:sectPr>
      </w:pPr>
    </w:p>
    <w:p w:rsidR="00962554" w:rsidRPr="002B044C" w:rsidRDefault="00962554" w:rsidP="002B044C">
      <w:pPr>
        <w:tabs>
          <w:tab w:val="left" w:pos="0"/>
          <w:tab w:val="left" w:pos="10730"/>
        </w:tabs>
        <w:spacing w:line="242" w:lineRule="auto"/>
        <w:rPr>
          <w:rFonts w:ascii="Times New Roman" w:hAnsi="Times New Roman"/>
          <w:sz w:val="24"/>
          <w:szCs w:val="24"/>
        </w:rPr>
        <w:sectPr w:rsidR="00962554" w:rsidRPr="002B044C" w:rsidSect="002B044C">
          <w:pgSz w:w="11910" w:h="16840" w:code="9"/>
          <w:pgMar w:top="1440" w:right="1080" w:bottom="1440" w:left="1080" w:header="0" w:footer="491" w:gutter="0"/>
          <w:cols w:space="720"/>
        </w:sectPr>
      </w:pPr>
    </w:p>
    <w:p w:rsidR="00962554" w:rsidRPr="002B044C" w:rsidRDefault="00962554" w:rsidP="002F30D9">
      <w:pPr>
        <w:pStyle w:val="1"/>
        <w:tabs>
          <w:tab w:val="left" w:pos="0"/>
          <w:tab w:val="left" w:pos="10730"/>
        </w:tabs>
        <w:ind w:left="0"/>
        <w:jc w:val="left"/>
        <w:sectPr w:rsidR="00962554" w:rsidRPr="002B044C" w:rsidSect="002B044C">
          <w:pgSz w:w="11910" w:h="16840" w:code="9"/>
          <w:pgMar w:top="1440" w:right="1080" w:bottom="1440" w:left="1080" w:header="0" w:footer="491" w:gutter="0"/>
          <w:cols w:space="720"/>
        </w:sectPr>
      </w:pPr>
    </w:p>
    <w:p w:rsidR="00962554" w:rsidRPr="002B044C" w:rsidRDefault="00962554" w:rsidP="002F30D9">
      <w:pPr>
        <w:pStyle w:val="aa"/>
        <w:tabs>
          <w:tab w:val="left" w:pos="0"/>
          <w:tab w:val="left" w:pos="10490"/>
          <w:tab w:val="left" w:pos="10632"/>
          <w:tab w:val="left" w:pos="10730"/>
        </w:tabs>
        <w:spacing w:line="293" w:lineRule="exact"/>
        <w:ind w:left="0"/>
        <w:sectPr w:rsidR="00962554" w:rsidRPr="002B044C" w:rsidSect="002B044C">
          <w:pgSz w:w="11910" w:h="16840" w:code="9"/>
          <w:pgMar w:top="1440" w:right="1080" w:bottom="1440" w:left="1080" w:header="0" w:footer="491" w:gutter="0"/>
          <w:cols w:space="720"/>
        </w:sectPr>
      </w:pPr>
    </w:p>
    <w:p w:rsidR="00962554" w:rsidRPr="002B044C" w:rsidRDefault="00962554" w:rsidP="002B04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sectPr w:rsidR="00962554" w:rsidRPr="002B044C" w:rsidSect="002B044C">
      <w:pgSz w:w="11910" w:h="16840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2B1" w:rsidRDefault="002A12B1">
      <w:pPr>
        <w:spacing w:after="0" w:line="240" w:lineRule="auto"/>
      </w:pPr>
      <w:r>
        <w:separator/>
      </w:r>
    </w:p>
  </w:endnote>
  <w:endnote w:type="continuationSeparator" w:id="0">
    <w:p w:rsidR="002A12B1" w:rsidRDefault="002A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EED" w:rsidRDefault="00D20EED">
    <w:pPr>
      <w:pStyle w:val="aa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3947795</wp:posOffset>
              </wp:positionH>
              <wp:positionV relativeFrom="page">
                <wp:posOffset>10190480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EED" w:rsidRDefault="00D20EED">
                          <w:pPr>
                            <w:pStyle w:val="aa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41F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85pt;margin-top:802.4pt;width:16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" filled="f" stroked="f">
              <v:textbox inset="0,0,0,0">
                <w:txbxContent>
                  <w:p w:rsidR="00D20EED" w:rsidRDefault="00D20EED">
                    <w:pPr>
                      <w:pStyle w:val="aa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341F1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EED" w:rsidRDefault="00D20EED">
    <w:pPr>
      <w:pStyle w:val="aa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3947795</wp:posOffset>
              </wp:positionH>
              <wp:positionV relativeFrom="page">
                <wp:posOffset>10190480</wp:posOffset>
              </wp:positionV>
              <wp:extent cx="2032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EED" w:rsidRDefault="00D20EED">
                          <w:pPr>
                            <w:pStyle w:val="aa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41F1">
                            <w:rPr>
                              <w:noProof/>
                            </w:rPr>
                            <w:t>24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0.85pt;margin-top:802.4pt;width:16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" filled="f" stroked="f">
              <v:textbox inset="0,0,0,0">
                <w:txbxContent>
                  <w:p w:rsidR="00D20EED" w:rsidRDefault="00D20EED">
                    <w:pPr>
                      <w:pStyle w:val="aa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341F1">
                      <w:rPr>
                        <w:noProof/>
                      </w:rPr>
                      <w:t>24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2B1" w:rsidRDefault="002A12B1">
      <w:pPr>
        <w:spacing w:after="0" w:line="240" w:lineRule="auto"/>
      </w:pPr>
      <w:r>
        <w:separator/>
      </w:r>
    </w:p>
  </w:footnote>
  <w:footnote w:type="continuationSeparator" w:id="0">
    <w:p w:rsidR="002A12B1" w:rsidRDefault="002A1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11068"/>
    <w:multiLevelType w:val="hybridMultilevel"/>
    <w:tmpl w:val="1316992A"/>
    <w:lvl w:ilvl="0" w:tplc="6520F90C">
      <w:numFmt w:val="bullet"/>
      <w:lvlText w:val=""/>
      <w:lvlJc w:val="left"/>
      <w:pPr>
        <w:ind w:left="899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1406062">
      <w:numFmt w:val="bullet"/>
      <w:lvlText w:val="•"/>
      <w:lvlJc w:val="left"/>
      <w:pPr>
        <w:ind w:left="1882" w:hanging="711"/>
      </w:pPr>
      <w:rPr>
        <w:rFonts w:hint="default"/>
        <w:lang w:val="ru-RU" w:eastAsia="ru-RU" w:bidi="ru-RU"/>
      </w:rPr>
    </w:lvl>
    <w:lvl w:ilvl="2" w:tplc="13D2B1EC">
      <w:numFmt w:val="bullet"/>
      <w:lvlText w:val="•"/>
      <w:lvlJc w:val="left"/>
      <w:pPr>
        <w:ind w:left="2864" w:hanging="711"/>
      </w:pPr>
      <w:rPr>
        <w:rFonts w:hint="default"/>
        <w:lang w:val="ru-RU" w:eastAsia="ru-RU" w:bidi="ru-RU"/>
      </w:rPr>
    </w:lvl>
    <w:lvl w:ilvl="3" w:tplc="26F00F80">
      <w:numFmt w:val="bullet"/>
      <w:lvlText w:val="•"/>
      <w:lvlJc w:val="left"/>
      <w:pPr>
        <w:ind w:left="3847" w:hanging="711"/>
      </w:pPr>
      <w:rPr>
        <w:rFonts w:hint="default"/>
        <w:lang w:val="ru-RU" w:eastAsia="ru-RU" w:bidi="ru-RU"/>
      </w:rPr>
    </w:lvl>
    <w:lvl w:ilvl="4" w:tplc="1056146E">
      <w:numFmt w:val="bullet"/>
      <w:lvlText w:val="•"/>
      <w:lvlJc w:val="left"/>
      <w:pPr>
        <w:ind w:left="4829" w:hanging="711"/>
      </w:pPr>
      <w:rPr>
        <w:rFonts w:hint="default"/>
        <w:lang w:val="ru-RU" w:eastAsia="ru-RU" w:bidi="ru-RU"/>
      </w:rPr>
    </w:lvl>
    <w:lvl w:ilvl="5" w:tplc="4022EB12">
      <w:numFmt w:val="bullet"/>
      <w:lvlText w:val="•"/>
      <w:lvlJc w:val="left"/>
      <w:pPr>
        <w:ind w:left="5812" w:hanging="711"/>
      </w:pPr>
      <w:rPr>
        <w:rFonts w:hint="default"/>
        <w:lang w:val="ru-RU" w:eastAsia="ru-RU" w:bidi="ru-RU"/>
      </w:rPr>
    </w:lvl>
    <w:lvl w:ilvl="6" w:tplc="C3BED47E">
      <w:numFmt w:val="bullet"/>
      <w:lvlText w:val="•"/>
      <w:lvlJc w:val="left"/>
      <w:pPr>
        <w:ind w:left="6794" w:hanging="711"/>
      </w:pPr>
      <w:rPr>
        <w:rFonts w:hint="default"/>
        <w:lang w:val="ru-RU" w:eastAsia="ru-RU" w:bidi="ru-RU"/>
      </w:rPr>
    </w:lvl>
    <w:lvl w:ilvl="7" w:tplc="8864F774">
      <w:numFmt w:val="bullet"/>
      <w:lvlText w:val="•"/>
      <w:lvlJc w:val="left"/>
      <w:pPr>
        <w:ind w:left="7776" w:hanging="711"/>
      </w:pPr>
      <w:rPr>
        <w:rFonts w:hint="default"/>
        <w:lang w:val="ru-RU" w:eastAsia="ru-RU" w:bidi="ru-RU"/>
      </w:rPr>
    </w:lvl>
    <w:lvl w:ilvl="8" w:tplc="CBB2263E">
      <w:numFmt w:val="bullet"/>
      <w:lvlText w:val="•"/>
      <w:lvlJc w:val="left"/>
      <w:pPr>
        <w:ind w:left="8759" w:hanging="711"/>
      </w:pPr>
      <w:rPr>
        <w:rFonts w:hint="default"/>
        <w:lang w:val="ru-RU" w:eastAsia="ru-RU" w:bidi="ru-RU"/>
      </w:rPr>
    </w:lvl>
  </w:abstractNum>
  <w:abstractNum w:abstractNumId="1">
    <w:nsid w:val="110B1236"/>
    <w:multiLevelType w:val="hybridMultilevel"/>
    <w:tmpl w:val="C58AC2A2"/>
    <w:lvl w:ilvl="0" w:tplc="44B2C136">
      <w:start w:val="1"/>
      <w:numFmt w:val="decimal"/>
      <w:lvlText w:val="%1."/>
      <w:lvlJc w:val="left"/>
      <w:pPr>
        <w:ind w:left="1327" w:hanging="361"/>
      </w:pPr>
      <w:rPr>
        <w:rFonts w:hint="default"/>
        <w:spacing w:val="-11"/>
        <w:w w:val="100"/>
        <w:lang w:val="ru-RU" w:eastAsia="ru-RU" w:bidi="ru-RU"/>
      </w:rPr>
    </w:lvl>
    <w:lvl w:ilvl="1" w:tplc="DFFA2456">
      <w:start w:val="5"/>
      <w:numFmt w:val="decimal"/>
      <w:lvlText w:val="%2"/>
      <w:lvlJc w:val="left"/>
      <w:pPr>
        <w:ind w:left="5365" w:hanging="183"/>
      </w:pPr>
      <w:rPr>
        <w:rFonts w:hint="default"/>
        <w:u w:val="thick" w:color="000000"/>
        <w:lang w:val="ru-RU" w:eastAsia="ru-RU" w:bidi="ru-RU"/>
      </w:rPr>
    </w:lvl>
    <w:lvl w:ilvl="2" w:tplc="5606BB7A">
      <w:numFmt w:val="bullet"/>
      <w:lvlText w:val="•"/>
      <w:lvlJc w:val="left"/>
      <w:pPr>
        <w:ind w:left="5956" w:hanging="183"/>
      </w:pPr>
      <w:rPr>
        <w:rFonts w:hint="default"/>
        <w:lang w:val="ru-RU" w:eastAsia="ru-RU" w:bidi="ru-RU"/>
      </w:rPr>
    </w:lvl>
    <w:lvl w:ilvl="3" w:tplc="ED6E515A">
      <w:numFmt w:val="bullet"/>
      <w:lvlText w:val="•"/>
      <w:lvlJc w:val="left"/>
      <w:pPr>
        <w:ind w:left="6552" w:hanging="183"/>
      </w:pPr>
      <w:rPr>
        <w:rFonts w:hint="default"/>
        <w:lang w:val="ru-RU" w:eastAsia="ru-RU" w:bidi="ru-RU"/>
      </w:rPr>
    </w:lvl>
    <w:lvl w:ilvl="4" w:tplc="3F26FCB2">
      <w:numFmt w:val="bullet"/>
      <w:lvlText w:val="•"/>
      <w:lvlJc w:val="left"/>
      <w:pPr>
        <w:ind w:left="7148" w:hanging="183"/>
      </w:pPr>
      <w:rPr>
        <w:rFonts w:hint="default"/>
        <w:lang w:val="ru-RU" w:eastAsia="ru-RU" w:bidi="ru-RU"/>
      </w:rPr>
    </w:lvl>
    <w:lvl w:ilvl="5" w:tplc="C11E4E0E">
      <w:numFmt w:val="bullet"/>
      <w:lvlText w:val="•"/>
      <w:lvlJc w:val="left"/>
      <w:pPr>
        <w:ind w:left="7744" w:hanging="183"/>
      </w:pPr>
      <w:rPr>
        <w:rFonts w:hint="default"/>
        <w:lang w:val="ru-RU" w:eastAsia="ru-RU" w:bidi="ru-RU"/>
      </w:rPr>
    </w:lvl>
    <w:lvl w:ilvl="6" w:tplc="E6D63A10">
      <w:numFmt w:val="bullet"/>
      <w:lvlText w:val="•"/>
      <w:lvlJc w:val="left"/>
      <w:pPr>
        <w:ind w:left="8340" w:hanging="183"/>
      </w:pPr>
      <w:rPr>
        <w:rFonts w:hint="default"/>
        <w:lang w:val="ru-RU" w:eastAsia="ru-RU" w:bidi="ru-RU"/>
      </w:rPr>
    </w:lvl>
    <w:lvl w:ilvl="7" w:tplc="E334DF46">
      <w:numFmt w:val="bullet"/>
      <w:lvlText w:val="•"/>
      <w:lvlJc w:val="left"/>
      <w:pPr>
        <w:ind w:left="8936" w:hanging="183"/>
      </w:pPr>
      <w:rPr>
        <w:rFonts w:hint="default"/>
        <w:lang w:val="ru-RU" w:eastAsia="ru-RU" w:bidi="ru-RU"/>
      </w:rPr>
    </w:lvl>
    <w:lvl w:ilvl="8" w:tplc="3EBAE9A6">
      <w:numFmt w:val="bullet"/>
      <w:lvlText w:val="•"/>
      <w:lvlJc w:val="left"/>
      <w:pPr>
        <w:ind w:left="9532" w:hanging="183"/>
      </w:pPr>
      <w:rPr>
        <w:rFonts w:hint="default"/>
        <w:lang w:val="ru-RU" w:eastAsia="ru-RU" w:bidi="ru-RU"/>
      </w:rPr>
    </w:lvl>
  </w:abstractNum>
  <w:abstractNum w:abstractNumId="2">
    <w:nsid w:val="1A6951B9"/>
    <w:multiLevelType w:val="hybridMultilevel"/>
    <w:tmpl w:val="B54257A0"/>
    <w:lvl w:ilvl="0" w:tplc="1F58DB2E">
      <w:start w:val="1"/>
      <w:numFmt w:val="decimal"/>
      <w:lvlText w:val="%1."/>
      <w:lvlJc w:val="left"/>
      <w:pPr>
        <w:ind w:left="899" w:hanging="37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BD015B4">
      <w:numFmt w:val="bullet"/>
      <w:lvlText w:val="•"/>
      <w:lvlJc w:val="left"/>
      <w:pPr>
        <w:ind w:left="1882" w:hanging="370"/>
      </w:pPr>
      <w:rPr>
        <w:rFonts w:hint="default"/>
        <w:lang w:val="ru-RU" w:eastAsia="ru-RU" w:bidi="ru-RU"/>
      </w:rPr>
    </w:lvl>
    <w:lvl w:ilvl="2" w:tplc="061A6AC2">
      <w:numFmt w:val="bullet"/>
      <w:lvlText w:val="•"/>
      <w:lvlJc w:val="left"/>
      <w:pPr>
        <w:ind w:left="2864" w:hanging="370"/>
      </w:pPr>
      <w:rPr>
        <w:rFonts w:hint="default"/>
        <w:lang w:val="ru-RU" w:eastAsia="ru-RU" w:bidi="ru-RU"/>
      </w:rPr>
    </w:lvl>
    <w:lvl w:ilvl="3" w:tplc="F7842DBA">
      <w:numFmt w:val="bullet"/>
      <w:lvlText w:val="•"/>
      <w:lvlJc w:val="left"/>
      <w:pPr>
        <w:ind w:left="3847" w:hanging="370"/>
      </w:pPr>
      <w:rPr>
        <w:rFonts w:hint="default"/>
        <w:lang w:val="ru-RU" w:eastAsia="ru-RU" w:bidi="ru-RU"/>
      </w:rPr>
    </w:lvl>
    <w:lvl w:ilvl="4" w:tplc="8D965546">
      <w:numFmt w:val="bullet"/>
      <w:lvlText w:val="•"/>
      <w:lvlJc w:val="left"/>
      <w:pPr>
        <w:ind w:left="4829" w:hanging="370"/>
      </w:pPr>
      <w:rPr>
        <w:rFonts w:hint="default"/>
        <w:lang w:val="ru-RU" w:eastAsia="ru-RU" w:bidi="ru-RU"/>
      </w:rPr>
    </w:lvl>
    <w:lvl w:ilvl="5" w:tplc="B54A62F0">
      <w:numFmt w:val="bullet"/>
      <w:lvlText w:val="•"/>
      <w:lvlJc w:val="left"/>
      <w:pPr>
        <w:ind w:left="5812" w:hanging="370"/>
      </w:pPr>
      <w:rPr>
        <w:rFonts w:hint="default"/>
        <w:lang w:val="ru-RU" w:eastAsia="ru-RU" w:bidi="ru-RU"/>
      </w:rPr>
    </w:lvl>
    <w:lvl w:ilvl="6" w:tplc="2F1CD5BC">
      <w:numFmt w:val="bullet"/>
      <w:lvlText w:val="•"/>
      <w:lvlJc w:val="left"/>
      <w:pPr>
        <w:ind w:left="6794" w:hanging="370"/>
      </w:pPr>
      <w:rPr>
        <w:rFonts w:hint="default"/>
        <w:lang w:val="ru-RU" w:eastAsia="ru-RU" w:bidi="ru-RU"/>
      </w:rPr>
    </w:lvl>
    <w:lvl w:ilvl="7" w:tplc="29203EEC">
      <w:numFmt w:val="bullet"/>
      <w:lvlText w:val="•"/>
      <w:lvlJc w:val="left"/>
      <w:pPr>
        <w:ind w:left="7776" w:hanging="370"/>
      </w:pPr>
      <w:rPr>
        <w:rFonts w:hint="default"/>
        <w:lang w:val="ru-RU" w:eastAsia="ru-RU" w:bidi="ru-RU"/>
      </w:rPr>
    </w:lvl>
    <w:lvl w:ilvl="8" w:tplc="4F165412">
      <w:numFmt w:val="bullet"/>
      <w:lvlText w:val="•"/>
      <w:lvlJc w:val="left"/>
      <w:pPr>
        <w:ind w:left="8759" w:hanging="370"/>
      </w:pPr>
      <w:rPr>
        <w:rFonts w:hint="default"/>
        <w:lang w:val="ru-RU" w:eastAsia="ru-RU" w:bidi="ru-RU"/>
      </w:rPr>
    </w:lvl>
  </w:abstractNum>
  <w:abstractNum w:abstractNumId="3">
    <w:nsid w:val="51F60B73"/>
    <w:multiLevelType w:val="hybridMultilevel"/>
    <w:tmpl w:val="B41629D0"/>
    <w:lvl w:ilvl="0" w:tplc="9C3C4098">
      <w:numFmt w:val="bullet"/>
      <w:lvlText w:val="-"/>
      <w:lvlJc w:val="left"/>
      <w:pPr>
        <w:ind w:left="899" w:hanging="707"/>
      </w:pPr>
      <w:rPr>
        <w:rFonts w:ascii="Times New Roman" w:eastAsia="Times New Roman" w:hAnsi="Times New Roman" w:cs="Times New Roman" w:hint="default"/>
        <w:i/>
        <w:spacing w:val="-7"/>
        <w:w w:val="99"/>
        <w:sz w:val="24"/>
        <w:szCs w:val="24"/>
        <w:lang w:val="ru-RU" w:eastAsia="ru-RU" w:bidi="ru-RU"/>
      </w:rPr>
    </w:lvl>
    <w:lvl w:ilvl="1" w:tplc="75C6ABD2">
      <w:numFmt w:val="bullet"/>
      <w:lvlText w:val="•"/>
      <w:lvlJc w:val="left"/>
      <w:pPr>
        <w:ind w:left="1882" w:hanging="707"/>
      </w:pPr>
      <w:rPr>
        <w:rFonts w:hint="default"/>
        <w:lang w:val="ru-RU" w:eastAsia="ru-RU" w:bidi="ru-RU"/>
      </w:rPr>
    </w:lvl>
    <w:lvl w:ilvl="2" w:tplc="0B668754">
      <w:numFmt w:val="bullet"/>
      <w:lvlText w:val="•"/>
      <w:lvlJc w:val="left"/>
      <w:pPr>
        <w:ind w:left="2864" w:hanging="707"/>
      </w:pPr>
      <w:rPr>
        <w:rFonts w:hint="default"/>
        <w:lang w:val="ru-RU" w:eastAsia="ru-RU" w:bidi="ru-RU"/>
      </w:rPr>
    </w:lvl>
    <w:lvl w:ilvl="3" w:tplc="158037A4">
      <w:numFmt w:val="bullet"/>
      <w:lvlText w:val="•"/>
      <w:lvlJc w:val="left"/>
      <w:pPr>
        <w:ind w:left="3847" w:hanging="707"/>
      </w:pPr>
      <w:rPr>
        <w:rFonts w:hint="default"/>
        <w:lang w:val="ru-RU" w:eastAsia="ru-RU" w:bidi="ru-RU"/>
      </w:rPr>
    </w:lvl>
    <w:lvl w:ilvl="4" w:tplc="D81A141C">
      <w:numFmt w:val="bullet"/>
      <w:lvlText w:val="•"/>
      <w:lvlJc w:val="left"/>
      <w:pPr>
        <w:ind w:left="4829" w:hanging="707"/>
      </w:pPr>
      <w:rPr>
        <w:rFonts w:hint="default"/>
        <w:lang w:val="ru-RU" w:eastAsia="ru-RU" w:bidi="ru-RU"/>
      </w:rPr>
    </w:lvl>
    <w:lvl w:ilvl="5" w:tplc="FAA05846">
      <w:numFmt w:val="bullet"/>
      <w:lvlText w:val="•"/>
      <w:lvlJc w:val="left"/>
      <w:pPr>
        <w:ind w:left="5812" w:hanging="707"/>
      </w:pPr>
      <w:rPr>
        <w:rFonts w:hint="default"/>
        <w:lang w:val="ru-RU" w:eastAsia="ru-RU" w:bidi="ru-RU"/>
      </w:rPr>
    </w:lvl>
    <w:lvl w:ilvl="6" w:tplc="CBC25FD6">
      <w:numFmt w:val="bullet"/>
      <w:lvlText w:val="•"/>
      <w:lvlJc w:val="left"/>
      <w:pPr>
        <w:ind w:left="6794" w:hanging="707"/>
      </w:pPr>
      <w:rPr>
        <w:rFonts w:hint="default"/>
        <w:lang w:val="ru-RU" w:eastAsia="ru-RU" w:bidi="ru-RU"/>
      </w:rPr>
    </w:lvl>
    <w:lvl w:ilvl="7" w:tplc="E946CA62">
      <w:numFmt w:val="bullet"/>
      <w:lvlText w:val="•"/>
      <w:lvlJc w:val="left"/>
      <w:pPr>
        <w:ind w:left="7776" w:hanging="707"/>
      </w:pPr>
      <w:rPr>
        <w:rFonts w:hint="default"/>
        <w:lang w:val="ru-RU" w:eastAsia="ru-RU" w:bidi="ru-RU"/>
      </w:rPr>
    </w:lvl>
    <w:lvl w:ilvl="8" w:tplc="BE9A93D0">
      <w:numFmt w:val="bullet"/>
      <w:lvlText w:val="•"/>
      <w:lvlJc w:val="left"/>
      <w:pPr>
        <w:ind w:left="8759" w:hanging="707"/>
      </w:pPr>
      <w:rPr>
        <w:rFonts w:hint="default"/>
        <w:lang w:val="ru-RU" w:eastAsia="ru-RU" w:bidi="ru-RU"/>
      </w:rPr>
    </w:lvl>
  </w:abstractNum>
  <w:abstractNum w:abstractNumId="4">
    <w:nsid w:val="58DE17AE"/>
    <w:multiLevelType w:val="hybridMultilevel"/>
    <w:tmpl w:val="461E3FC2"/>
    <w:lvl w:ilvl="0" w:tplc="8154F9C8">
      <w:numFmt w:val="bullet"/>
      <w:lvlText w:val="-"/>
      <w:lvlJc w:val="left"/>
      <w:pPr>
        <w:ind w:left="42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318C3FC">
      <w:numFmt w:val="bullet"/>
      <w:lvlText w:val="•"/>
      <w:lvlJc w:val="left"/>
      <w:pPr>
        <w:ind w:left="1882" w:hanging="144"/>
      </w:pPr>
      <w:rPr>
        <w:rFonts w:hint="default"/>
        <w:lang w:val="ru-RU" w:eastAsia="ru-RU" w:bidi="ru-RU"/>
      </w:rPr>
    </w:lvl>
    <w:lvl w:ilvl="2" w:tplc="37A0558A">
      <w:numFmt w:val="bullet"/>
      <w:lvlText w:val="•"/>
      <w:lvlJc w:val="left"/>
      <w:pPr>
        <w:ind w:left="2864" w:hanging="144"/>
      </w:pPr>
      <w:rPr>
        <w:rFonts w:hint="default"/>
        <w:lang w:val="ru-RU" w:eastAsia="ru-RU" w:bidi="ru-RU"/>
      </w:rPr>
    </w:lvl>
    <w:lvl w:ilvl="3" w:tplc="0D7A70BA">
      <w:numFmt w:val="bullet"/>
      <w:lvlText w:val="•"/>
      <w:lvlJc w:val="left"/>
      <w:pPr>
        <w:ind w:left="3847" w:hanging="144"/>
      </w:pPr>
      <w:rPr>
        <w:rFonts w:hint="default"/>
        <w:lang w:val="ru-RU" w:eastAsia="ru-RU" w:bidi="ru-RU"/>
      </w:rPr>
    </w:lvl>
    <w:lvl w:ilvl="4" w:tplc="329CE618">
      <w:numFmt w:val="bullet"/>
      <w:lvlText w:val="•"/>
      <w:lvlJc w:val="left"/>
      <w:pPr>
        <w:ind w:left="4829" w:hanging="144"/>
      </w:pPr>
      <w:rPr>
        <w:rFonts w:hint="default"/>
        <w:lang w:val="ru-RU" w:eastAsia="ru-RU" w:bidi="ru-RU"/>
      </w:rPr>
    </w:lvl>
    <w:lvl w:ilvl="5" w:tplc="D910BCBA">
      <w:numFmt w:val="bullet"/>
      <w:lvlText w:val="•"/>
      <w:lvlJc w:val="left"/>
      <w:pPr>
        <w:ind w:left="5812" w:hanging="144"/>
      </w:pPr>
      <w:rPr>
        <w:rFonts w:hint="default"/>
        <w:lang w:val="ru-RU" w:eastAsia="ru-RU" w:bidi="ru-RU"/>
      </w:rPr>
    </w:lvl>
    <w:lvl w:ilvl="6" w:tplc="C3C6206C">
      <w:numFmt w:val="bullet"/>
      <w:lvlText w:val="•"/>
      <w:lvlJc w:val="left"/>
      <w:pPr>
        <w:ind w:left="6794" w:hanging="144"/>
      </w:pPr>
      <w:rPr>
        <w:rFonts w:hint="default"/>
        <w:lang w:val="ru-RU" w:eastAsia="ru-RU" w:bidi="ru-RU"/>
      </w:rPr>
    </w:lvl>
    <w:lvl w:ilvl="7" w:tplc="28EA24AE">
      <w:numFmt w:val="bullet"/>
      <w:lvlText w:val="•"/>
      <w:lvlJc w:val="left"/>
      <w:pPr>
        <w:ind w:left="7776" w:hanging="144"/>
      </w:pPr>
      <w:rPr>
        <w:rFonts w:hint="default"/>
        <w:lang w:val="ru-RU" w:eastAsia="ru-RU" w:bidi="ru-RU"/>
      </w:rPr>
    </w:lvl>
    <w:lvl w:ilvl="8" w:tplc="973EC3CC">
      <w:numFmt w:val="bullet"/>
      <w:lvlText w:val="•"/>
      <w:lvlJc w:val="left"/>
      <w:pPr>
        <w:ind w:left="8759" w:hanging="144"/>
      </w:pPr>
      <w:rPr>
        <w:rFonts w:hint="default"/>
        <w:lang w:val="ru-RU" w:eastAsia="ru-RU" w:bidi="ru-RU"/>
      </w:rPr>
    </w:lvl>
  </w:abstractNum>
  <w:abstractNum w:abstractNumId="5">
    <w:nsid w:val="591B214F"/>
    <w:multiLevelType w:val="hybridMultilevel"/>
    <w:tmpl w:val="2F2C26C8"/>
    <w:lvl w:ilvl="0" w:tplc="18C21DA2">
      <w:start w:val="1"/>
      <w:numFmt w:val="decimal"/>
      <w:lvlText w:val="%1."/>
      <w:lvlJc w:val="left"/>
      <w:pPr>
        <w:ind w:left="899" w:hanging="427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ru-RU" w:bidi="ru-RU"/>
      </w:rPr>
    </w:lvl>
    <w:lvl w:ilvl="1" w:tplc="354AA6A2">
      <w:numFmt w:val="bullet"/>
      <w:lvlText w:val="•"/>
      <w:lvlJc w:val="left"/>
      <w:pPr>
        <w:ind w:left="1882" w:hanging="427"/>
      </w:pPr>
      <w:rPr>
        <w:rFonts w:hint="default"/>
        <w:lang w:val="ru-RU" w:eastAsia="ru-RU" w:bidi="ru-RU"/>
      </w:rPr>
    </w:lvl>
    <w:lvl w:ilvl="2" w:tplc="47D2B5E4">
      <w:numFmt w:val="bullet"/>
      <w:lvlText w:val="•"/>
      <w:lvlJc w:val="left"/>
      <w:pPr>
        <w:ind w:left="2864" w:hanging="427"/>
      </w:pPr>
      <w:rPr>
        <w:rFonts w:hint="default"/>
        <w:lang w:val="ru-RU" w:eastAsia="ru-RU" w:bidi="ru-RU"/>
      </w:rPr>
    </w:lvl>
    <w:lvl w:ilvl="3" w:tplc="5ED2F1F2">
      <w:numFmt w:val="bullet"/>
      <w:lvlText w:val="•"/>
      <w:lvlJc w:val="left"/>
      <w:pPr>
        <w:ind w:left="3847" w:hanging="427"/>
      </w:pPr>
      <w:rPr>
        <w:rFonts w:hint="default"/>
        <w:lang w:val="ru-RU" w:eastAsia="ru-RU" w:bidi="ru-RU"/>
      </w:rPr>
    </w:lvl>
    <w:lvl w:ilvl="4" w:tplc="739A490A">
      <w:numFmt w:val="bullet"/>
      <w:lvlText w:val="•"/>
      <w:lvlJc w:val="left"/>
      <w:pPr>
        <w:ind w:left="4829" w:hanging="427"/>
      </w:pPr>
      <w:rPr>
        <w:rFonts w:hint="default"/>
        <w:lang w:val="ru-RU" w:eastAsia="ru-RU" w:bidi="ru-RU"/>
      </w:rPr>
    </w:lvl>
    <w:lvl w:ilvl="5" w:tplc="571C6466">
      <w:numFmt w:val="bullet"/>
      <w:lvlText w:val="•"/>
      <w:lvlJc w:val="left"/>
      <w:pPr>
        <w:ind w:left="5812" w:hanging="427"/>
      </w:pPr>
      <w:rPr>
        <w:rFonts w:hint="default"/>
        <w:lang w:val="ru-RU" w:eastAsia="ru-RU" w:bidi="ru-RU"/>
      </w:rPr>
    </w:lvl>
    <w:lvl w:ilvl="6" w:tplc="0BC4E236">
      <w:numFmt w:val="bullet"/>
      <w:lvlText w:val="•"/>
      <w:lvlJc w:val="left"/>
      <w:pPr>
        <w:ind w:left="6794" w:hanging="427"/>
      </w:pPr>
      <w:rPr>
        <w:rFonts w:hint="default"/>
        <w:lang w:val="ru-RU" w:eastAsia="ru-RU" w:bidi="ru-RU"/>
      </w:rPr>
    </w:lvl>
    <w:lvl w:ilvl="7" w:tplc="C1B82FD0">
      <w:numFmt w:val="bullet"/>
      <w:lvlText w:val="•"/>
      <w:lvlJc w:val="left"/>
      <w:pPr>
        <w:ind w:left="7776" w:hanging="427"/>
      </w:pPr>
      <w:rPr>
        <w:rFonts w:hint="default"/>
        <w:lang w:val="ru-RU" w:eastAsia="ru-RU" w:bidi="ru-RU"/>
      </w:rPr>
    </w:lvl>
    <w:lvl w:ilvl="8" w:tplc="C9DEC596">
      <w:numFmt w:val="bullet"/>
      <w:lvlText w:val="•"/>
      <w:lvlJc w:val="left"/>
      <w:pPr>
        <w:ind w:left="8759" w:hanging="427"/>
      </w:pPr>
      <w:rPr>
        <w:rFonts w:hint="default"/>
        <w:lang w:val="ru-RU" w:eastAsia="ru-RU" w:bidi="ru-RU"/>
      </w:rPr>
    </w:lvl>
  </w:abstractNum>
  <w:abstractNum w:abstractNumId="6">
    <w:nsid w:val="67B90417"/>
    <w:multiLevelType w:val="hybridMultilevel"/>
    <w:tmpl w:val="1A465AF8"/>
    <w:lvl w:ilvl="0" w:tplc="4B7C3B54">
      <w:start w:val="1"/>
      <w:numFmt w:val="decimal"/>
      <w:lvlText w:val="%1."/>
      <w:lvlJc w:val="left"/>
      <w:pPr>
        <w:ind w:left="89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ADA2EA2">
      <w:numFmt w:val="bullet"/>
      <w:lvlText w:val="•"/>
      <w:lvlJc w:val="left"/>
      <w:pPr>
        <w:ind w:left="1882" w:hanging="264"/>
      </w:pPr>
      <w:rPr>
        <w:rFonts w:hint="default"/>
        <w:lang w:val="ru-RU" w:eastAsia="ru-RU" w:bidi="ru-RU"/>
      </w:rPr>
    </w:lvl>
    <w:lvl w:ilvl="2" w:tplc="607AB42A">
      <w:numFmt w:val="bullet"/>
      <w:lvlText w:val="•"/>
      <w:lvlJc w:val="left"/>
      <w:pPr>
        <w:ind w:left="2864" w:hanging="264"/>
      </w:pPr>
      <w:rPr>
        <w:rFonts w:hint="default"/>
        <w:lang w:val="ru-RU" w:eastAsia="ru-RU" w:bidi="ru-RU"/>
      </w:rPr>
    </w:lvl>
    <w:lvl w:ilvl="3" w:tplc="36A0E9EC">
      <w:numFmt w:val="bullet"/>
      <w:lvlText w:val="•"/>
      <w:lvlJc w:val="left"/>
      <w:pPr>
        <w:ind w:left="3847" w:hanging="264"/>
      </w:pPr>
      <w:rPr>
        <w:rFonts w:hint="default"/>
        <w:lang w:val="ru-RU" w:eastAsia="ru-RU" w:bidi="ru-RU"/>
      </w:rPr>
    </w:lvl>
    <w:lvl w:ilvl="4" w:tplc="BA3639CA">
      <w:numFmt w:val="bullet"/>
      <w:lvlText w:val="•"/>
      <w:lvlJc w:val="left"/>
      <w:pPr>
        <w:ind w:left="4829" w:hanging="264"/>
      </w:pPr>
      <w:rPr>
        <w:rFonts w:hint="default"/>
        <w:lang w:val="ru-RU" w:eastAsia="ru-RU" w:bidi="ru-RU"/>
      </w:rPr>
    </w:lvl>
    <w:lvl w:ilvl="5" w:tplc="4BAEC1EC">
      <w:numFmt w:val="bullet"/>
      <w:lvlText w:val="•"/>
      <w:lvlJc w:val="left"/>
      <w:pPr>
        <w:ind w:left="5812" w:hanging="264"/>
      </w:pPr>
      <w:rPr>
        <w:rFonts w:hint="default"/>
        <w:lang w:val="ru-RU" w:eastAsia="ru-RU" w:bidi="ru-RU"/>
      </w:rPr>
    </w:lvl>
    <w:lvl w:ilvl="6" w:tplc="24124BBE">
      <w:numFmt w:val="bullet"/>
      <w:lvlText w:val="•"/>
      <w:lvlJc w:val="left"/>
      <w:pPr>
        <w:ind w:left="6794" w:hanging="264"/>
      </w:pPr>
      <w:rPr>
        <w:rFonts w:hint="default"/>
        <w:lang w:val="ru-RU" w:eastAsia="ru-RU" w:bidi="ru-RU"/>
      </w:rPr>
    </w:lvl>
    <w:lvl w:ilvl="7" w:tplc="16980E7E">
      <w:numFmt w:val="bullet"/>
      <w:lvlText w:val="•"/>
      <w:lvlJc w:val="left"/>
      <w:pPr>
        <w:ind w:left="7776" w:hanging="264"/>
      </w:pPr>
      <w:rPr>
        <w:rFonts w:hint="default"/>
        <w:lang w:val="ru-RU" w:eastAsia="ru-RU" w:bidi="ru-RU"/>
      </w:rPr>
    </w:lvl>
    <w:lvl w:ilvl="8" w:tplc="4CA0E56E">
      <w:numFmt w:val="bullet"/>
      <w:lvlText w:val="•"/>
      <w:lvlJc w:val="left"/>
      <w:pPr>
        <w:ind w:left="8759" w:hanging="264"/>
      </w:pPr>
      <w:rPr>
        <w:rFonts w:hint="default"/>
        <w:lang w:val="ru-RU" w:eastAsia="ru-RU" w:bidi="ru-RU"/>
      </w:rPr>
    </w:lvl>
  </w:abstractNum>
  <w:abstractNum w:abstractNumId="7">
    <w:nsid w:val="768176CF"/>
    <w:multiLevelType w:val="hybridMultilevel"/>
    <w:tmpl w:val="4DF05CD2"/>
    <w:lvl w:ilvl="0" w:tplc="6FA22FB0">
      <w:start w:val="1"/>
      <w:numFmt w:val="decimal"/>
      <w:lvlText w:val="%1."/>
      <w:lvlJc w:val="left"/>
      <w:pPr>
        <w:ind w:left="899" w:hanging="29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 w:tplc="E2849C40">
      <w:numFmt w:val="bullet"/>
      <w:lvlText w:val="•"/>
      <w:lvlJc w:val="left"/>
      <w:pPr>
        <w:ind w:left="1882" w:hanging="298"/>
      </w:pPr>
      <w:rPr>
        <w:rFonts w:hint="default"/>
        <w:lang w:val="ru-RU" w:eastAsia="ru-RU" w:bidi="ru-RU"/>
      </w:rPr>
    </w:lvl>
    <w:lvl w:ilvl="2" w:tplc="BBD2EE06">
      <w:numFmt w:val="bullet"/>
      <w:lvlText w:val="•"/>
      <w:lvlJc w:val="left"/>
      <w:pPr>
        <w:ind w:left="2864" w:hanging="298"/>
      </w:pPr>
      <w:rPr>
        <w:rFonts w:hint="default"/>
        <w:lang w:val="ru-RU" w:eastAsia="ru-RU" w:bidi="ru-RU"/>
      </w:rPr>
    </w:lvl>
    <w:lvl w:ilvl="3" w:tplc="E15ADFE8">
      <w:numFmt w:val="bullet"/>
      <w:lvlText w:val="•"/>
      <w:lvlJc w:val="left"/>
      <w:pPr>
        <w:ind w:left="3847" w:hanging="298"/>
      </w:pPr>
      <w:rPr>
        <w:rFonts w:hint="default"/>
        <w:lang w:val="ru-RU" w:eastAsia="ru-RU" w:bidi="ru-RU"/>
      </w:rPr>
    </w:lvl>
    <w:lvl w:ilvl="4" w:tplc="4D5C47A2">
      <w:numFmt w:val="bullet"/>
      <w:lvlText w:val="•"/>
      <w:lvlJc w:val="left"/>
      <w:pPr>
        <w:ind w:left="4829" w:hanging="298"/>
      </w:pPr>
      <w:rPr>
        <w:rFonts w:hint="default"/>
        <w:lang w:val="ru-RU" w:eastAsia="ru-RU" w:bidi="ru-RU"/>
      </w:rPr>
    </w:lvl>
    <w:lvl w:ilvl="5" w:tplc="73A2B350">
      <w:numFmt w:val="bullet"/>
      <w:lvlText w:val="•"/>
      <w:lvlJc w:val="left"/>
      <w:pPr>
        <w:ind w:left="5812" w:hanging="298"/>
      </w:pPr>
      <w:rPr>
        <w:rFonts w:hint="default"/>
        <w:lang w:val="ru-RU" w:eastAsia="ru-RU" w:bidi="ru-RU"/>
      </w:rPr>
    </w:lvl>
    <w:lvl w:ilvl="6" w:tplc="8280D056">
      <w:numFmt w:val="bullet"/>
      <w:lvlText w:val="•"/>
      <w:lvlJc w:val="left"/>
      <w:pPr>
        <w:ind w:left="6794" w:hanging="298"/>
      </w:pPr>
      <w:rPr>
        <w:rFonts w:hint="default"/>
        <w:lang w:val="ru-RU" w:eastAsia="ru-RU" w:bidi="ru-RU"/>
      </w:rPr>
    </w:lvl>
    <w:lvl w:ilvl="7" w:tplc="FFE6D554">
      <w:numFmt w:val="bullet"/>
      <w:lvlText w:val="•"/>
      <w:lvlJc w:val="left"/>
      <w:pPr>
        <w:ind w:left="7776" w:hanging="298"/>
      </w:pPr>
      <w:rPr>
        <w:rFonts w:hint="default"/>
        <w:lang w:val="ru-RU" w:eastAsia="ru-RU" w:bidi="ru-RU"/>
      </w:rPr>
    </w:lvl>
    <w:lvl w:ilvl="8" w:tplc="B01E0AA6">
      <w:numFmt w:val="bullet"/>
      <w:lvlText w:val="•"/>
      <w:lvlJc w:val="left"/>
      <w:pPr>
        <w:ind w:left="8759" w:hanging="298"/>
      </w:pPr>
      <w:rPr>
        <w:rFonts w:hint="default"/>
        <w:lang w:val="ru-RU" w:eastAsia="ru-RU" w:bidi="ru-RU"/>
      </w:rPr>
    </w:lvl>
  </w:abstractNum>
  <w:abstractNum w:abstractNumId="8">
    <w:nsid w:val="7E426D21"/>
    <w:multiLevelType w:val="hybridMultilevel"/>
    <w:tmpl w:val="D2324388"/>
    <w:lvl w:ilvl="0" w:tplc="0CB005F2">
      <w:start w:val="5"/>
      <w:numFmt w:val="decimal"/>
      <w:lvlText w:val="%1"/>
      <w:lvlJc w:val="left"/>
      <w:pPr>
        <w:ind w:left="5365" w:hanging="183"/>
      </w:pPr>
      <w:rPr>
        <w:rFonts w:hint="default"/>
        <w:u w:val="thick" w:color="000000"/>
        <w:lang w:val="ru-RU" w:eastAsia="ru-RU" w:bidi="ru-RU"/>
      </w:rPr>
    </w:lvl>
    <w:lvl w:ilvl="1" w:tplc="5FBC36C4">
      <w:numFmt w:val="bullet"/>
      <w:lvlText w:val="•"/>
      <w:lvlJc w:val="left"/>
      <w:pPr>
        <w:ind w:left="5896" w:hanging="183"/>
      </w:pPr>
      <w:rPr>
        <w:rFonts w:hint="default"/>
        <w:lang w:val="ru-RU" w:eastAsia="ru-RU" w:bidi="ru-RU"/>
      </w:rPr>
    </w:lvl>
    <w:lvl w:ilvl="2" w:tplc="720C96A8">
      <w:numFmt w:val="bullet"/>
      <w:lvlText w:val="•"/>
      <w:lvlJc w:val="left"/>
      <w:pPr>
        <w:ind w:left="6432" w:hanging="183"/>
      </w:pPr>
      <w:rPr>
        <w:rFonts w:hint="default"/>
        <w:lang w:val="ru-RU" w:eastAsia="ru-RU" w:bidi="ru-RU"/>
      </w:rPr>
    </w:lvl>
    <w:lvl w:ilvl="3" w:tplc="29A60F08">
      <w:numFmt w:val="bullet"/>
      <w:lvlText w:val="•"/>
      <w:lvlJc w:val="left"/>
      <w:pPr>
        <w:ind w:left="6969" w:hanging="183"/>
      </w:pPr>
      <w:rPr>
        <w:rFonts w:hint="default"/>
        <w:lang w:val="ru-RU" w:eastAsia="ru-RU" w:bidi="ru-RU"/>
      </w:rPr>
    </w:lvl>
    <w:lvl w:ilvl="4" w:tplc="27681114">
      <w:numFmt w:val="bullet"/>
      <w:lvlText w:val="•"/>
      <w:lvlJc w:val="left"/>
      <w:pPr>
        <w:ind w:left="7505" w:hanging="183"/>
      </w:pPr>
      <w:rPr>
        <w:rFonts w:hint="default"/>
        <w:lang w:val="ru-RU" w:eastAsia="ru-RU" w:bidi="ru-RU"/>
      </w:rPr>
    </w:lvl>
    <w:lvl w:ilvl="5" w:tplc="9782DB58">
      <w:numFmt w:val="bullet"/>
      <w:lvlText w:val="•"/>
      <w:lvlJc w:val="left"/>
      <w:pPr>
        <w:ind w:left="8042" w:hanging="183"/>
      </w:pPr>
      <w:rPr>
        <w:rFonts w:hint="default"/>
        <w:lang w:val="ru-RU" w:eastAsia="ru-RU" w:bidi="ru-RU"/>
      </w:rPr>
    </w:lvl>
    <w:lvl w:ilvl="6" w:tplc="70FA9538">
      <w:numFmt w:val="bullet"/>
      <w:lvlText w:val="•"/>
      <w:lvlJc w:val="left"/>
      <w:pPr>
        <w:ind w:left="8578" w:hanging="183"/>
      </w:pPr>
      <w:rPr>
        <w:rFonts w:hint="default"/>
        <w:lang w:val="ru-RU" w:eastAsia="ru-RU" w:bidi="ru-RU"/>
      </w:rPr>
    </w:lvl>
    <w:lvl w:ilvl="7" w:tplc="F9A62054">
      <w:numFmt w:val="bullet"/>
      <w:lvlText w:val="•"/>
      <w:lvlJc w:val="left"/>
      <w:pPr>
        <w:ind w:left="9114" w:hanging="183"/>
      </w:pPr>
      <w:rPr>
        <w:rFonts w:hint="default"/>
        <w:lang w:val="ru-RU" w:eastAsia="ru-RU" w:bidi="ru-RU"/>
      </w:rPr>
    </w:lvl>
    <w:lvl w:ilvl="8" w:tplc="A726FC48">
      <w:numFmt w:val="bullet"/>
      <w:lvlText w:val="•"/>
      <w:lvlJc w:val="left"/>
      <w:pPr>
        <w:ind w:left="9651" w:hanging="183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C9"/>
    <w:rsid w:val="00033428"/>
    <w:rsid w:val="000C30DF"/>
    <w:rsid w:val="000D7FBF"/>
    <w:rsid w:val="001133E6"/>
    <w:rsid w:val="00163425"/>
    <w:rsid w:val="00174A18"/>
    <w:rsid w:val="001A4549"/>
    <w:rsid w:val="001E23E9"/>
    <w:rsid w:val="001F06B1"/>
    <w:rsid w:val="00292D23"/>
    <w:rsid w:val="002A12B1"/>
    <w:rsid w:val="002B044C"/>
    <w:rsid w:val="002F30D9"/>
    <w:rsid w:val="00355360"/>
    <w:rsid w:val="003642AC"/>
    <w:rsid w:val="003A386D"/>
    <w:rsid w:val="003B7EBC"/>
    <w:rsid w:val="003C774B"/>
    <w:rsid w:val="00461028"/>
    <w:rsid w:val="00583D40"/>
    <w:rsid w:val="00594B9F"/>
    <w:rsid w:val="005D7233"/>
    <w:rsid w:val="00605D52"/>
    <w:rsid w:val="00615B13"/>
    <w:rsid w:val="00616730"/>
    <w:rsid w:val="00624E20"/>
    <w:rsid w:val="006A2165"/>
    <w:rsid w:val="0071028F"/>
    <w:rsid w:val="00720F31"/>
    <w:rsid w:val="007228E4"/>
    <w:rsid w:val="00727FD8"/>
    <w:rsid w:val="008134E0"/>
    <w:rsid w:val="008341F1"/>
    <w:rsid w:val="008D6CFA"/>
    <w:rsid w:val="008F1EC5"/>
    <w:rsid w:val="00962554"/>
    <w:rsid w:val="00965400"/>
    <w:rsid w:val="00981D0E"/>
    <w:rsid w:val="00A541AF"/>
    <w:rsid w:val="00A5699D"/>
    <w:rsid w:val="00A6417F"/>
    <w:rsid w:val="00A6437A"/>
    <w:rsid w:val="00B05B65"/>
    <w:rsid w:val="00B42142"/>
    <w:rsid w:val="00BA1DB2"/>
    <w:rsid w:val="00BB2E84"/>
    <w:rsid w:val="00BB3DFF"/>
    <w:rsid w:val="00BC3E72"/>
    <w:rsid w:val="00C006AD"/>
    <w:rsid w:val="00C101DE"/>
    <w:rsid w:val="00C1231D"/>
    <w:rsid w:val="00C24E3D"/>
    <w:rsid w:val="00C30957"/>
    <w:rsid w:val="00C476EF"/>
    <w:rsid w:val="00C84406"/>
    <w:rsid w:val="00CA43E3"/>
    <w:rsid w:val="00CC14B8"/>
    <w:rsid w:val="00D20EED"/>
    <w:rsid w:val="00D20F18"/>
    <w:rsid w:val="00D57968"/>
    <w:rsid w:val="00D63787"/>
    <w:rsid w:val="00D74DCC"/>
    <w:rsid w:val="00D92DAF"/>
    <w:rsid w:val="00DB4EF1"/>
    <w:rsid w:val="00DB6861"/>
    <w:rsid w:val="00DD44F9"/>
    <w:rsid w:val="00DE1D50"/>
    <w:rsid w:val="00E10ABD"/>
    <w:rsid w:val="00E41A29"/>
    <w:rsid w:val="00EC05E2"/>
    <w:rsid w:val="00EE1D0B"/>
    <w:rsid w:val="00F04CCF"/>
    <w:rsid w:val="00F06FEC"/>
    <w:rsid w:val="00F352DF"/>
    <w:rsid w:val="00F6130B"/>
    <w:rsid w:val="00F7343B"/>
    <w:rsid w:val="00FA1473"/>
    <w:rsid w:val="00FB1900"/>
    <w:rsid w:val="00FB5008"/>
    <w:rsid w:val="00FC297D"/>
    <w:rsid w:val="00FD30AB"/>
    <w:rsid w:val="00FF0FC9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1CA431-1418-4E8B-AC63-A7362941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FC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962554"/>
    <w:pPr>
      <w:widowControl w:val="0"/>
      <w:autoSpaceDE w:val="0"/>
      <w:autoSpaceDN w:val="0"/>
      <w:spacing w:after="0" w:line="240" w:lineRule="auto"/>
      <w:ind w:left="777"/>
      <w:jc w:val="center"/>
      <w:outlineLvl w:val="0"/>
    </w:pPr>
    <w:rPr>
      <w:rFonts w:ascii="Times New Roman" w:hAnsi="Times New Roman"/>
      <w:b/>
      <w:bCs/>
      <w:sz w:val="24"/>
      <w:szCs w:val="24"/>
      <w:lang w:bidi="ru-RU"/>
    </w:rPr>
  </w:style>
  <w:style w:type="paragraph" w:styleId="2">
    <w:name w:val="heading 2"/>
    <w:basedOn w:val="a"/>
    <w:link w:val="20"/>
    <w:uiPriority w:val="1"/>
    <w:qFormat/>
    <w:rsid w:val="00962554"/>
    <w:pPr>
      <w:widowControl w:val="0"/>
      <w:autoSpaceDE w:val="0"/>
      <w:autoSpaceDN w:val="0"/>
      <w:spacing w:after="0" w:line="240" w:lineRule="auto"/>
      <w:ind w:left="899"/>
      <w:jc w:val="both"/>
      <w:outlineLvl w:val="1"/>
    </w:pPr>
    <w:rPr>
      <w:rFonts w:ascii="Times New Roman" w:hAnsi="Times New Roman"/>
      <w:b/>
      <w:bCs/>
      <w:i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6540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654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3">
    <w:name w:val="Font Style43"/>
    <w:rsid w:val="00965400"/>
    <w:rPr>
      <w:rFonts w:ascii="Times New Roman" w:hAnsi="Times New Roman" w:cs="Times New Roman" w:hint="default"/>
      <w:sz w:val="18"/>
      <w:szCs w:val="18"/>
    </w:rPr>
  </w:style>
  <w:style w:type="paragraph" w:customStyle="1" w:styleId="Style1">
    <w:name w:val="Style 1"/>
    <w:uiPriority w:val="99"/>
    <w:rsid w:val="00C24E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24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DB68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8F1EC5"/>
    <w:rPr>
      <w:color w:val="0000FF"/>
      <w:u w:val="single"/>
    </w:rPr>
  </w:style>
  <w:style w:type="paragraph" w:customStyle="1" w:styleId="western">
    <w:name w:val="western"/>
    <w:basedOn w:val="a"/>
    <w:rsid w:val="000334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2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3E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962554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962554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9625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962554"/>
    <w:pPr>
      <w:widowControl w:val="0"/>
      <w:autoSpaceDE w:val="0"/>
      <w:autoSpaceDN w:val="0"/>
      <w:spacing w:after="0" w:line="240" w:lineRule="auto"/>
      <w:ind w:left="899"/>
    </w:pPr>
    <w:rPr>
      <w:rFonts w:ascii="Times New Roman" w:hAnsi="Times New Roman"/>
      <w:sz w:val="24"/>
      <w:szCs w:val="24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96255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c">
    <w:name w:val="List Paragraph"/>
    <w:basedOn w:val="a"/>
    <w:uiPriority w:val="1"/>
    <w:qFormat/>
    <w:rsid w:val="00962554"/>
    <w:pPr>
      <w:widowControl w:val="0"/>
      <w:autoSpaceDE w:val="0"/>
      <w:autoSpaceDN w:val="0"/>
      <w:spacing w:after="0" w:line="240" w:lineRule="auto"/>
      <w:ind w:left="899"/>
      <w:jc w:val="both"/>
    </w:pPr>
    <w:rPr>
      <w:rFonts w:ascii="Times New Roman" w:hAnsi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962554"/>
    <w:pPr>
      <w:widowControl w:val="0"/>
      <w:autoSpaceDE w:val="0"/>
      <w:autoSpaceDN w:val="0"/>
      <w:spacing w:after="0" w:line="258" w:lineRule="exact"/>
      <w:ind w:left="110"/>
    </w:pPr>
    <w:rPr>
      <w:rFonts w:ascii="Times New Roman" w:hAnsi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34F86-86ED-45BC-A353-CB119EBD3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7246</Words>
  <Characters>41306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8</cp:revision>
  <cp:lastPrinted>2019-11-01T08:33:00Z</cp:lastPrinted>
  <dcterms:created xsi:type="dcterms:W3CDTF">2021-04-12T13:18:00Z</dcterms:created>
  <dcterms:modified xsi:type="dcterms:W3CDTF">2021-05-07T05:50:00Z</dcterms:modified>
</cp:coreProperties>
</file>